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65A98" w:rsidRPr="00C262F7" w:rsidRDefault="00C65A98" w:rsidP="00EE3DBA">
      <w:pPr>
        <w:pStyle w:val="NormalWeb"/>
        <w:spacing w:before="0" w:beforeAutospacing="0" w:after="0" w:afterAutospacing="0" w:line="240" w:lineRule="auto"/>
        <w:ind w:left="567" w:right="963"/>
        <w:jc w:val="center"/>
        <w:rPr>
          <w:rStyle w:val="Gl"/>
          <w:rFonts w:asciiTheme="majorBidi" w:hAnsiTheme="majorBidi" w:cstheme="majorBidi"/>
          <w:sz w:val="24"/>
          <w:szCs w:val="24"/>
        </w:rPr>
      </w:pPr>
      <w:bookmarkStart w:id="0" w:name="_GoBack"/>
      <w:bookmarkEnd w:id="0"/>
      <w:r w:rsidRPr="00C262F7">
        <w:rPr>
          <w:rStyle w:val="Gl"/>
          <w:rFonts w:asciiTheme="majorBidi" w:hAnsiTheme="majorBidi" w:cstheme="majorBidi"/>
          <w:sz w:val="24"/>
          <w:szCs w:val="24"/>
        </w:rPr>
        <w:t xml:space="preserve"> T.C.</w:t>
      </w:r>
    </w:p>
    <w:p w:rsidR="00C65A98" w:rsidRPr="00C262F7" w:rsidRDefault="00C65A98" w:rsidP="00EE3DBA">
      <w:pPr>
        <w:pStyle w:val="NormalWeb"/>
        <w:spacing w:before="0" w:beforeAutospacing="0" w:after="0" w:afterAutospacing="0" w:line="240" w:lineRule="auto"/>
        <w:ind w:left="567" w:right="963"/>
        <w:jc w:val="center"/>
        <w:rPr>
          <w:rStyle w:val="Gl"/>
          <w:rFonts w:asciiTheme="majorBidi" w:hAnsiTheme="majorBidi" w:cstheme="majorBidi"/>
          <w:sz w:val="24"/>
          <w:szCs w:val="24"/>
        </w:rPr>
      </w:pPr>
      <w:r w:rsidRPr="00C262F7">
        <w:rPr>
          <w:rStyle w:val="Gl"/>
          <w:rFonts w:asciiTheme="majorBidi" w:hAnsiTheme="majorBidi" w:cstheme="majorBidi"/>
          <w:sz w:val="24"/>
          <w:szCs w:val="24"/>
        </w:rPr>
        <w:t>MİLLÎ EĞİTİM BAKANLIĞI</w:t>
      </w:r>
    </w:p>
    <w:p w:rsidR="00C65A98" w:rsidRPr="00C262F7" w:rsidRDefault="00C65A98" w:rsidP="00EE3DBA">
      <w:pPr>
        <w:pStyle w:val="NormalWeb"/>
        <w:spacing w:before="0" w:beforeAutospacing="0" w:after="0" w:afterAutospacing="0" w:line="240" w:lineRule="auto"/>
        <w:ind w:left="567" w:right="963"/>
        <w:jc w:val="center"/>
        <w:rPr>
          <w:rStyle w:val="Gl"/>
          <w:rFonts w:asciiTheme="majorBidi" w:hAnsiTheme="majorBidi" w:cstheme="majorBidi"/>
          <w:sz w:val="24"/>
          <w:szCs w:val="24"/>
        </w:rPr>
      </w:pPr>
      <w:r w:rsidRPr="00C262F7">
        <w:rPr>
          <w:rStyle w:val="Gl"/>
          <w:rFonts w:asciiTheme="majorBidi" w:hAnsiTheme="majorBidi" w:cstheme="majorBidi"/>
          <w:sz w:val="24"/>
          <w:szCs w:val="24"/>
        </w:rPr>
        <w:t>Öğretmen Yetiştirme ve Geliştirme Genel Müdürlüğü</w:t>
      </w:r>
    </w:p>
    <w:p w:rsidR="00DC076A" w:rsidRDefault="00C65A98" w:rsidP="00EE3DBA">
      <w:pPr>
        <w:pStyle w:val="NormalWeb"/>
        <w:spacing w:before="0" w:beforeAutospacing="0" w:after="0" w:afterAutospacing="0" w:line="240" w:lineRule="auto"/>
        <w:ind w:left="567" w:right="963"/>
        <w:jc w:val="center"/>
        <w:rPr>
          <w:rStyle w:val="Gl"/>
          <w:rFonts w:asciiTheme="majorBidi" w:hAnsiTheme="majorBidi" w:cstheme="majorBidi"/>
          <w:sz w:val="24"/>
          <w:szCs w:val="24"/>
        </w:rPr>
      </w:pPr>
      <w:r w:rsidRPr="00C262F7">
        <w:rPr>
          <w:rStyle w:val="Gl"/>
          <w:rFonts w:asciiTheme="majorBidi" w:hAnsiTheme="majorBidi" w:cstheme="majorBidi"/>
          <w:sz w:val="24"/>
          <w:szCs w:val="24"/>
        </w:rPr>
        <w:t>Mesleki Gelişim Programı</w:t>
      </w:r>
    </w:p>
    <w:p w:rsidR="00EE3DBA" w:rsidRDefault="00EE3DBA" w:rsidP="00EE3DBA">
      <w:pPr>
        <w:pStyle w:val="NormalWeb"/>
        <w:spacing w:before="0" w:beforeAutospacing="0" w:after="0" w:afterAutospacing="0" w:line="240" w:lineRule="auto"/>
        <w:ind w:left="567" w:right="963"/>
        <w:rPr>
          <w:rStyle w:val="Gl"/>
          <w:rFonts w:asciiTheme="majorBidi" w:hAnsiTheme="majorBidi" w:cstheme="majorBidi"/>
          <w:sz w:val="24"/>
          <w:szCs w:val="24"/>
        </w:rPr>
      </w:pPr>
    </w:p>
    <w:tbl>
      <w:tblPr>
        <w:tblpPr w:leftFromText="141" w:rightFromText="141" w:vertAnchor="text" w:horzAnchor="margin" w:tblpX="392" w:tblpY="6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1"/>
        <w:gridCol w:w="3032"/>
        <w:gridCol w:w="3402"/>
      </w:tblGrid>
      <w:tr w:rsidR="000928F8" w:rsidRPr="00EB7222" w:rsidTr="00B910AF">
        <w:trPr>
          <w:trHeight w:val="327"/>
        </w:trPr>
        <w:tc>
          <w:tcPr>
            <w:tcW w:w="2921" w:type="dxa"/>
            <w:shd w:val="clear" w:color="auto" w:fill="auto"/>
          </w:tcPr>
          <w:p w:rsidR="000928F8" w:rsidRPr="00EB7222" w:rsidRDefault="000928F8" w:rsidP="00B910AF">
            <w:pPr>
              <w:spacing w:after="6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B72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ALAN</w:t>
            </w:r>
          </w:p>
        </w:tc>
        <w:tc>
          <w:tcPr>
            <w:tcW w:w="3032" w:type="dxa"/>
            <w:shd w:val="clear" w:color="auto" w:fill="auto"/>
          </w:tcPr>
          <w:p w:rsidR="000928F8" w:rsidRPr="00EB7222" w:rsidRDefault="000928F8" w:rsidP="00B910AF">
            <w:pPr>
              <w:spacing w:after="6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B72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ALT ALAN</w:t>
            </w:r>
          </w:p>
        </w:tc>
        <w:tc>
          <w:tcPr>
            <w:tcW w:w="3402" w:type="dxa"/>
            <w:shd w:val="clear" w:color="auto" w:fill="auto"/>
          </w:tcPr>
          <w:p w:rsidR="000928F8" w:rsidRPr="00EB7222" w:rsidRDefault="000928F8" w:rsidP="00B910AF">
            <w:pPr>
              <w:spacing w:after="6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B72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KODU</w:t>
            </w:r>
          </w:p>
        </w:tc>
      </w:tr>
      <w:tr w:rsidR="000928F8" w:rsidRPr="00EB7222" w:rsidTr="00B910AF">
        <w:trPr>
          <w:trHeight w:val="391"/>
        </w:trPr>
        <w:tc>
          <w:tcPr>
            <w:tcW w:w="2921" w:type="dxa"/>
            <w:shd w:val="clear" w:color="auto" w:fill="auto"/>
          </w:tcPr>
          <w:p w:rsidR="000928F8" w:rsidRPr="00EB7222" w:rsidRDefault="000928F8" w:rsidP="00B910AF">
            <w:pPr>
              <w:spacing w:after="6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262F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Teknik Eğitim</w:t>
            </w:r>
          </w:p>
        </w:tc>
        <w:tc>
          <w:tcPr>
            <w:tcW w:w="3032" w:type="dxa"/>
            <w:shd w:val="clear" w:color="auto" w:fill="auto"/>
          </w:tcPr>
          <w:p w:rsidR="000928F8" w:rsidRPr="00EB7222" w:rsidRDefault="000928F8" w:rsidP="00B910AF">
            <w:pPr>
              <w:spacing w:after="6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262F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Ahşap Teknolojisi</w:t>
            </w:r>
          </w:p>
        </w:tc>
        <w:tc>
          <w:tcPr>
            <w:tcW w:w="3402" w:type="dxa"/>
            <w:shd w:val="clear" w:color="auto" w:fill="auto"/>
          </w:tcPr>
          <w:p w:rsidR="000928F8" w:rsidRPr="00EB7222" w:rsidRDefault="000928F8" w:rsidP="00B910AF">
            <w:pPr>
              <w:spacing w:after="6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262F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2.02.08.01.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002</w:t>
            </w:r>
          </w:p>
        </w:tc>
      </w:tr>
    </w:tbl>
    <w:p w:rsidR="000928F8" w:rsidRDefault="000928F8" w:rsidP="00EE3DBA">
      <w:pPr>
        <w:pStyle w:val="NormalWeb"/>
        <w:spacing w:before="0" w:beforeAutospacing="0" w:after="0" w:afterAutospacing="0" w:line="240" w:lineRule="auto"/>
        <w:ind w:left="567" w:right="963"/>
        <w:rPr>
          <w:rStyle w:val="Gl"/>
          <w:rFonts w:asciiTheme="majorBidi" w:hAnsiTheme="majorBidi" w:cstheme="majorBidi"/>
          <w:sz w:val="24"/>
          <w:szCs w:val="24"/>
        </w:rPr>
      </w:pPr>
    </w:p>
    <w:p w:rsidR="000928F8" w:rsidRDefault="000928F8" w:rsidP="00EE3DBA">
      <w:pPr>
        <w:pStyle w:val="NormalWeb"/>
        <w:spacing w:before="0" w:beforeAutospacing="0" w:after="0" w:afterAutospacing="0" w:line="240" w:lineRule="auto"/>
        <w:ind w:left="567" w:right="963"/>
        <w:rPr>
          <w:rStyle w:val="Gl"/>
          <w:rFonts w:asciiTheme="majorBidi" w:hAnsiTheme="majorBidi" w:cstheme="majorBidi"/>
          <w:sz w:val="24"/>
          <w:szCs w:val="24"/>
        </w:rPr>
      </w:pPr>
    </w:p>
    <w:p w:rsidR="00EE3DBA" w:rsidRPr="00C262F7" w:rsidRDefault="00EE3DBA" w:rsidP="00EE3DBA">
      <w:pPr>
        <w:pStyle w:val="NormalWeb"/>
        <w:spacing w:before="0" w:beforeAutospacing="0" w:after="0" w:afterAutospacing="0" w:line="240" w:lineRule="auto"/>
        <w:ind w:left="567" w:right="963"/>
        <w:jc w:val="center"/>
        <w:rPr>
          <w:rStyle w:val="Gl"/>
          <w:rFonts w:asciiTheme="majorBidi" w:hAnsiTheme="majorBidi" w:cstheme="majorBidi"/>
          <w:sz w:val="24"/>
          <w:szCs w:val="24"/>
        </w:rPr>
      </w:pPr>
    </w:p>
    <w:p w:rsidR="00D762F6" w:rsidRPr="00C262F7" w:rsidRDefault="00DC076A" w:rsidP="00C262F7">
      <w:pPr>
        <w:pStyle w:val="NormalWeb"/>
        <w:numPr>
          <w:ilvl w:val="0"/>
          <w:numId w:val="14"/>
        </w:numPr>
        <w:spacing w:line="240" w:lineRule="auto"/>
        <w:ind w:left="567" w:right="963"/>
        <w:jc w:val="both"/>
        <w:rPr>
          <w:rFonts w:asciiTheme="majorBidi" w:hAnsiTheme="majorBidi" w:cstheme="majorBidi"/>
          <w:color w:val="000000"/>
          <w:sz w:val="24"/>
          <w:szCs w:val="24"/>
        </w:rPr>
      </w:pPr>
      <w:r w:rsidRPr="00C262F7">
        <w:rPr>
          <w:rStyle w:val="Gl"/>
          <w:rFonts w:asciiTheme="majorBidi" w:hAnsiTheme="majorBidi" w:cstheme="majorBidi"/>
          <w:sz w:val="24"/>
          <w:szCs w:val="24"/>
        </w:rPr>
        <w:t xml:space="preserve"> ETKİNLİĞİN ADI</w:t>
      </w:r>
    </w:p>
    <w:p w:rsidR="0020576E" w:rsidRPr="00C262F7" w:rsidRDefault="007F0EA3" w:rsidP="00C262F7">
      <w:pPr>
        <w:pStyle w:val="NormalWeb"/>
        <w:spacing w:line="240" w:lineRule="auto"/>
        <w:ind w:left="567" w:right="963"/>
        <w:jc w:val="both"/>
        <w:rPr>
          <w:rFonts w:asciiTheme="majorBidi" w:hAnsiTheme="majorBidi" w:cstheme="majorBidi"/>
          <w:color w:val="000000"/>
          <w:sz w:val="24"/>
          <w:szCs w:val="24"/>
        </w:rPr>
      </w:pPr>
      <w:r>
        <w:rPr>
          <w:rFonts w:asciiTheme="majorBidi" w:hAnsiTheme="majorBidi" w:cstheme="majorBidi"/>
          <w:color w:val="000000"/>
          <w:sz w:val="24"/>
          <w:szCs w:val="24"/>
        </w:rPr>
        <w:t xml:space="preserve">  </w:t>
      </w:r>
      <w:r w:rsidR="0020576E" w:rsidRPr="00C262F7">
        <w:rPr>
          <w:rFonts w:asciiTheme="majorBidi" w:hAnsiTheme="majorBidi" w:cstheme="majorBidi"/>
          <w:color w:val="000000"/>
          <w:sz w:val="24"/>
          <w:szCs w:val="24"/>
        </w:rPr>
        <w:t>Mobilya İç Mekân Tasarımı Kursu (Adeko)</w:t>
      </w:r>
    </w:p>
    <w:p w:rsidR="00D762F6" w:rsidRPr="00C262F7" w:rsidRDefault="00391BC1" w:rsidP="00C262F7">
      <w:pPr>
        <w:pStyle w:val="NormalWeb"/>
        <w:numPr>
          <w:ilvl w:val="0"/>
          <w:numId w:val="14"/>
        </w:numPr>
        <w:spacing w:line="240" w:lineRule="auto"/>
        <w:ind w:left="567" w:right="963"/>
        <w:jc w:val="both"/>
        <w:rPr>
          <w:rStyle w:val="Gl"/>
          <w:rFonts w:asciiTheme="majorBidi" w:hAnsiTheme="majorBidi" w:cstheme="majorBidi"/>
          <w:sz w:val="24"/>
          <w:szCs w:val="24"/>
        </w:rPr>
      </w:pPr>
      <w:r w:rsidRPr="00C262F7">
        <w:rPr>
          <w:rStyle w:val="Gl"/>
          <w:rFonts w:asciiTheme="majorBidi" w:hAnsiTheme="majorBidi" w:cstheme="majorBidi"/>
          <w:sz w:val="24"/>
          <w:szCs w:val="24"/>
        </w:rPr>
        <w:t>ETKİNLİĞİN AMAÇLARI</w:t>
      </w:r>
    </w:p>
    <w:p w:rsidR="007F0EA3" w:rsidRPr="00C262F7" w:rsidRDefault="000C4028" w:rsidP="007F0EA3">
      <w:pPr>
        <w:pStyle w:val="NormalWeb"/>
        <w:spacing w:line="240" w:lineRule="auto"/>
        <w:ind w:left="567" w:right="963"/>
        <w:jc w:val="both"/>
        <w:rPr>
          <w:rStyle w:val="Gl"/>
          <w:rFonts w:asciiTheme="majorBidi" w:hAnsiTheme="majorBidi" w:cstheme="majorBidi"/>
          <w:b w:val="0"/>
          <w:sz w:val="24"/>
          <w:szCs w:val="24"/>
        </w:rPr>
      </w:pPr>
      <w:r w:rsidRPr="00C262F7">
        <w:rPr>
          <w:rFonts w:asciiTheme="majorBidi" w:hAnsiTheme="majorBidi" w:cstheme="majorBidi"/>
          <w:bCs/>
          <w:sz w:val="24"/>
          <w:szCs w:val="24"/>
        </w:rPr>
        <w:t xml:space="preserve">Bu faaliyet; </w:t>
      </w:r>
      <w:r w:rsidR="00374070" w:rsidRPr="00C262F7">
        <w:rPr>
          <w:rFonts w:asciiTheme="majorBidi" w:hAnsiTheme="majorBidi" w:cstheme="majorBidi"/>
          <w:bCs/>
          <w:sz w:val="24"/>
          <w:szCs w:val="24"/>
        </w:rPr>
        <w:t xml:space="preserve">Mobilya ve İç Mekân Tasarımı alanı öğretmenlerinin güncel </w:t>
      </w:r>
      <w:r w:rsidR="00391BC1" w:rsidRPr="00C262F7">
        <w:rPr>
          <w:rFonts w:asciiTheme="majorBidi" w:hAnsiTheme="majorBidi" w:cstheme="majorBidi"/>
          <w:bCs/>
          <w:sz w:val="24"/>
          <w:szCs w:val="24"/>
        </w:rPr>
        <w:t>b</w:t>
      </w:r>
      <w:r w:rsidR="00374070" w:rsidRPr="00C262F7">
        <w:rPr>
          <w:rFonts w:asciiTheme="majorBidi" w:hAnsiTheme="majorBidi" w:cstheme="majorBidi"/>
          <w:bCs/>
          <w:sz w:val="24"/>
          <w:szCs w:val="24"/>
        </w:rPr>
        <w:t>ilgisayar destekli tasarım teknolojileri bilgi ve be</w:t>
      </w:r>
      <w:r w:rsidR="005C6A32" w:rsidRPr="00C262F7">
        <w:rPr>
          <w:rFonts w:asciiTheme="majorBidi" w:hAnsiTheme="majorBidi" w:cstheme="majorBidi"/>
          <w:bCs/>
          <w:sz w:val="24"/>
          <w:szCs w:val="24"/>
        </w:rPr>
        <w:t xml:space="preserve">cerilerini geliştirmek amacıyla hazırlanmıştır. </w:t>
      </w:r>
      <w:r w:rsidR="00374070" w:rsidRPr="00C262F7">
        <w:rPr>
          <w:rFonts w:asciiTheme="majorBidi" w:hAnsiTheme="majorBidi" w:cstheme="majorBidi"/>
          <w:bCs/>
          <w:sz w:val="24"/>
          <w:szCs w:val="24"/>
        </w:rPr>
        <w:t>Bu faaliyeti başarı ile tamamlayan her kursiyer;</w:t>
      </w:r>
    </w:p>
    <w:p w:rsidR="00E4023A" w:rsidRPr="00C262F7" w:rsidRDefault="00E4023A" w:rsidP="00106B93">
      <w:pPr>
        <w:pStyle w:val="NormalWeb"/>
        <w:numPr>
          <w:ilvl w:val="0"/>
          <w:numId w:val="12"/>
        </w:numPr>
        <w:spacing w:line="240" w:lineRule="auto"/>
        <w:ind w:left="1418" w:right="963" w:hanging="283"/>
        <w:jc w:val="both"/>
        <w:rPr>
          <w:rFonts w:asciiTheme="majorBidi" w:hAnsiTheme="majorBidi" w:cstheme="majorBidi"/>
          <w:bCs/>
          <w:sz w:val="24"/>
          <w:szCs w:val="24"/>
        </w:rPr>
      </w:pPr>
      <w:r w:rsidRPr="00C262F7">
        <w:rPr>
          <w:rFonts w:asciiTheme="majorBidi" w:hAnsiTheme="majorBidi" w:cstheme="majorBidi"/>
          <w:sz w:val="24"/>
          <w:szCs w:val="24"/>
        </w:rPr>
        <w:t>Bilgisayar destekli çizim programlarını kullanarak 2 ve 3 boyutlu mekân ve mobilya tasarımları yapar</w:t>
      </w:r>
      <w:r w:rsidR="00A608CF" w:rsidRPr="00C262F7">
        <w:rPr>
          <w:rFonts w:asciiTheme="majorBidi" w:hAnsiTheme="majorBidi" w:cstheme="majorBidi"/>
          <w:sz w:val="24"/>
          <w:szCs w:val="24"/>
        </w:rPr>
        <w:t>.</w:t>
      </w:r>
    </w:p>
    <w:p w:rsidR="00374070" w:rsidRPr="00C262F7" w:rsidRDefault="00374070" w:rsidP="00106B93">
      <w:pPr>
        <w:pStyle w:val="NormalWeb"/>
        <w:numPr>
          <w:ilvl w:val="0"/>
          <w:numId w:val="12"/>
        </w:numPr>
        <w:spacing w:line="240" w:lineRule="auto"/>
        <w:ind w:left="1418" w:right="963" w:hanging="283"/>
        <w:jc w:val="both"/>
        <w:rPr>
          <w:rFonts w:asciiTheme="majorBidi" w:hAnsiTheme="majorBidi" w:cstheme="majorBidi"/>
          <w:bCs/>
          <w:sz w:val="24"/>
          <w:szCs w:val="24"/>
        </w:rPr>
      </w:pPr>
      <w:r w:rsidRPr="00C262F7">
        <w:rPr>
          <w:rFonts w:asciiTheme="majorBidi" w:hAnsiTheme="majorBidi" w:cstheme="majorBidi"/>
          <w:sz w:val="24"/>
          <w:szCs w:val="24"/>
        </w:rPr>
        <w:t>Mobilya ve mekânın belirlenmiş fonksiyonlarına göre ergonomi ve estetik yaklaşım</w:t>
      </w:r>
      <w:r w:rsidR="000C4028" w:rsidRPr="00C262F7">
        <w:rPr>
          <w:rFonts w:asciiTheme="majorBidi" w:hAnsiTheme="majorBidi" w:cstheme="majorBidi"/>
          <w:sz w:val="24"/>
          <w:szCs w:val="24"/>
        </w:rPr>
        <w:t xml:space="preserve">a uygun olarak </w:t>
      </w:r>
      <w:r w:rsidRPr="00C262F7">
        <w:rPr>
          <w:rFonts w:asciiTheme="majorBidi" w:hAnsiTheme="majorBidi" w:cstheme="majorBidi"/>
          <w:sz w:val="24"/>
          <w:szCs w:val="24"/>
        </w:rPr>
        <w:t>tasarımını yapar.</w:t>
      </w:r>
    </w:p>
    <w:p w:rsidR="00374070" w:rsidRPr="00C262F7" w:rsidRDefault="00374070" w:rsidP="00106B93">
      <w:pPr>
        <w:pStyle w:val="NormalWeb"/>
        <w:numPr>
          <w:ilvl w:val="0"/>
          <w:numId w:val="12"/>
        </w:numPr>
        <w:spacing w:line="240" w:lineRule="auto"/>
        <w:ind w:left="1418" w:right="963" w:hanging="283"/>
        <w:jc w:val="both"/>
        <w:rPr>
          <w:rFonts w:asciiTheme="majorBidi" w:hAnsiTheme="majorBidi" w:cstheme="majorBidi"/>
          <w:bCs/>
          <w:sz w:val="24"/>
          <w:szCs w:val="24"/>
        </w:rPr>
      </w:pPr>
      <w:r w:rsidRPr="00C262F7">
        <w:rPr>
          <w:rFonts w:asciiTheme="majorBidi" w:hAnsiTheme="majorBidi" w:cstheme="majorBidi"/>
          <w:sz w:val="24"/>
          <w:szCs w:val="24"/>
        </w:rPr>
        <w:t>Alanla ilgili temel çizi</w:t>
      </w:r>
      <w:r w:rsidR="00995D82" w:rsidRPr="00C262F7">
        <w:rPr>
          <w:rFonts w:asciiTheme="majorBidi" w:hAnsiTheme="majorBidi" w:cstheme="majorBidi"/>
          <w:sz w:val="24"/>
          <w:szCs w:val="24"/>
        </w:rPr>
        <w:t>m ilkelerini kullanarak iş resmi</w:t>
      </w:r>
      <w:r w:rsidRPr="00C262F7">
        <w:rPr>
          <w:rFonts w:asciiTheme="majorBidi" w:hAnsiTheme="majorBidi" w:cstheme="majorBidi"/>
          <w:sz w:val="24"/>
          <w:szCs w:val="24"/>
        </w:rPr>
        <w:t xml:space="preserve"> </w:t>
      </w:r>
      <w:r w:rsidR="00995D82" w:rsidRPr="00C262F7">
        <w:rPr>
          <w:rFonts w:asciiTheme="majorBidi" w:hAnsiTheme="majorBidi" w:cstheme="majorBidi"/>
          <w:sz w:val="24"/>
          <w:szCs w:val="24"/>
        </w:rPr>
        <w:t xml:space="preserve">çizer. </w:t>
      </w:r>
    </w:p>
    <w:p w:rsidR="00995D82" w:rsidRPr="00C262F7" w:rsidRDefault="00995D82" w:rsidP="00106B93">
      <w:pPr>
        <w:pStyle w:val="NormalWeb"/>
        <w:numPr>
          <w:ilvl w:val="0"/>
          <w:numId w:val="12"/>
        </w:numPr>
        <w:spacing w:line="240" w:lineRule="auto"/>
        <w:ind w:left="1418" w:right="963" w:hanging="283"/>
        <w:jc w:val="both"/>
        <w:rPr>
          <w:rFonts w:asciiTheme="majorBidi" w:hAnsiTheme="majorBidi" w:cstheme="majorBidi"/>
          <w:bCs/>
          <w:sz w:val="24"/>
          <w:szCs w:val="24"/>
        </w:rPr>
      </w:pPr>
      <w:r w:rsidRPr="00C262F7">
        <w:rPr>
          <w:rFonts w:asciiTheme="majorBidi" w:hAnsiTheme="majorBidi" w:cstheme="majorBidi"/>
          <w:bCs/>
          <w:sz w:val="24"/>
          <w:szCs w:val="24"/>
        </w:rPr>
        <w:t>Alanla ilgili temel çizim ilkelerini kullanarak proje çizer.</w:t>
      </w:r>
    </w:p>
    <w:p w:rsidR="00995D82" w:rsidRPr="00C262F7" w:rsidRDefault="00374070" w:rsidP="00106B93">
      <w:pPr>
        <w:pStyle w:val="NormalWeb"/>
        <w:numPr>
          <w:ilvl w:val="0"/>
          <w:numId w:val="12"/>
        </w:numPr>
        <w:spacing w:line="240" w:lineRule="auto"/>
        <w:ind w:left="1418" w:right="963" w:hanging="283"/>
        <w:jc w:val="both"/>
        <w:rPr>
          <w:rFonts w:asciiTheme="majorBidi" w:hAnsiTheme="majorBidi" w:cstheme="majorBidi"/>
          <w:bCs/>
          <w:sz w:val="24"/>
          <w:szCs w:val="24"/>
        </w:rPr>
      </w:pPr>
      <w:r w:rsidRPr="00C262F7">
        <w:rPr>
          <w:rFonts w:asciiTheme="majorBidi" w:hAnsiTheme="majorBidi" w:cstheme="majorBidi"/>
          <w:sz w:val="24"/>
          <w:szCs w:val="24"/>
        </w:rPr>
        <w:t xml:space="preserve">Mekân fonksiyon ve özelliklerine uygun mobilya </w:t>
      </w:r>
      <w:r w:rsidR="00995D82" w:rsidRPr="00C262F7">
        <w:rPr>
          <w:rFonts w:asciiTheme="majorBidi" w:hAnsiTheme="majorBidi" w:cstheme="majorBidi"/>
          <w:sz w:val="24"/>
          <w:szCs w:val="24"/>
        </w:rPr>
        <w:t>seçer</w:t>
      </w:r>
      <w:r w:rsidR="00BC1A78" w:rsidRPr="00C262F7">
        <w:rPr>
          <w:rFonts w:asciiTheme="majorBidi" w:hAnsiTheme="majorBidi" w:cstheme="majorBidi"/>
          <w:sz w:val="24"/>
          <w:szCs w:val="24"/>
        </w:rPr>
        <w:t>.</w:t>
      </w:r>
    </w:p>
    <w:p w:rsidR="00374070" w:rsidRPr="00C262F7" w:rsidRDefault="00995D82" w:rsidP="00106B93">
      <w:pPr>
        <w:pStyle w:val="NormalWeb"/>
        <w:numPr>
          <w:ilvl w:val="0"/>
          <w:numId w:val="12"/>
        </w:numPr>
        <w:spacing w:line="240" w:lineRule="auto"/>
        <w:ind w:left="1418" w:right="963" w:hanging="283"/>
        <w:jc w:val="both"/>
        <w:rPr>
          <w:rFonts w:asciiTheme="majorBidi" w:hAnsiTheme="majorBidi" w:cstheme="majorBidi"/>
          <w:bCs/>
          <w:sz w:val="24"/>
          <w:szCs w:val="24"/>
        </w:rPr>
      </w:pPr>
      <w:r w:rsidRPr="00C262F7">
        <w:rPr>
          <w:rFonts w:asciiTheme="majorBidi" w:hAnsiTheme="majorBidi" w:cstheme="majorBidi"/>
          <w:sz w:val="24"/>
          <w:szCs w:val="24"/>
        </w:rPr>
        <w:t>Mekân fonksiyon ve özelliklerine uygun</w:t>
      </w:r>
      <w:r w:rsidRPr="00C262F7">
        <w:rPr>
          <w:rFonts w:asciiTheme="majorBidi" w:hAnsiTheme="majorBidi" w:cstheme="majorBidi"/>
          <w:bCs/>
          <w:sz w:val="24"/>
          <w:szCs w:val="24"/>
        </w:rPr>
        <w:t xml:space="preserve"> </w:t>
      </w:r>
      <w:r w:rsidR="00374070" w:rsidRPr="00C262F7">
        <w:rPr>
          <w:rFonts w:asciiTheme="majorBidi" w:hAnsiTheme="majorBidi" w:cstheme="majorBidi"/>
          <w:sz w:val="24"/>
          <w:szCs w:val="24"/>
        </w:rPr>
        <w:t>tefriş elemanlarını seçer.</w:t>
      </w:r>
    </w:p>
    <w:p w:rsidR="00995D82" w:rsidRPr="00C262F7" w:rsidRDefault="00374070" w:rsidP="00106B93">
      <w:pPr>
        <w:pStyle w:val="NormalWeb"/>
        <w:numPr>
          <w:ilvl w:val="0"/>
          <w:numId w:val="12"/>
        </w:numPr>
        <w:spacing w:line="240" w:lineRule="auto"/>
        <w:ind w:left="1418" w:right="963" w:hanging="283"/>
        <w:jc w:val="both"/>
        <w:rPr>
          <w:rFonts w:asciiTheme="majorBidi" w:hAnsiTheme="majorBidi" w:cstheme="majorBidi"/>
          <w:bCs/>
          <w:sz w:val="24"/>
          <w:szCs w:val="24"/>
        </w:rPr>
      </w:pPr>
      <w:r w:rsidRPr="00C262F7">
        <w:rPr>
          <w:rFonts w:asciiTheme="majorBidi" w:hAnsiTheme="majorBidi" w:cstheme="majorBidi"/>
          <w:sz w:val="24"/>
          <w:szCs w:val="24"/>
        </w:rPr>
        <w:t>Tasarımı yapılan mekân ve mobilyanın şartname</w:t>
      </w:r>
      <w:r w:rsidR="00995D82" w:rsidRPr="00C262F7">
        <w:rPr>
          <w:rFonts w:asciiTheme="majorBidi" w:hAnsiTheme="majorBidi" w:cstheme="majorBidi"/>
          <w:sz w:val="24"/>
          <w:szCs w:val="24"/>
        </w:rPr>
        <w:t>sini hazırlar.</w:t>
      </w:r>
    </w:p>
    <w:p w:rsidR="00374070" w:rsidRPr="00C262F7" w:rsidRDefault="00995D82" w:rsidP="00106B93">
      <w:pPr>
        <w:pStyle w:val="NormalWeb"/>
        <w:numPr>
          <w:ilvl w:val="0"/>
          <w:numId w:val="12"/>
        </w:numPr>
        <w:spacing w:line="240" w:lineRule="auto"/>
        <w:ind w:left="1418" w:right="963" w:hanging="283"/>
        <w:jc w:val="both"/>
        <w:rPr>
          <w:rFonts w:asciiTheme="majorBidi" w:hAnsiTheme="majorBidi" w:cstheme="majorBidi"/>
          <w:bCs/>
          <w:sz w:val="24"/>
          <w:szCs w:val="24"/>
        </w:rPr>
      </w:pPr>
      <w:r w:rsidRPr="00C262F7">
        <w:rPr>
          <w:rFonts w:asciiTheme="majorBidi" w:hAnsiTheme="majorBidi" w:cstheme="majorBidi"/>
          <w:sz w:val="24"/>
          <w:szCs w:val="24"/>
        </w:rPr>
        <w:t>Tasarımı yapılan mekân ve mobilyanın</w:t>
      </w:r>
      <w:r w:rsidR="00374070" w:rsidRPr="00C262F7">
        <w:rPr>
          <w:rFonts w:asciiTheme="majorBidi" w:hAnsiTheme="majorBidi" w:cstheme="majorBidi"/>
          <w:sz w:val="24"/>
          <w:szCs w:val="24"/>
        </w:rPr>
        <w:t xml:space="preserve"> maliyet hesaplarının aşamalarını sıralar.</w:t>
      </w:r>
    </w:p>
    <w:p w:rsidR="00E4023A" w:rsidRPr="00C262F7" w:rsidRDefault="00E4023A" w:rsidP="00106B93">
      <w:pPr>
        <w:pStyle w:val="NormalWeb"/>
        <w:numPr>
          <w:ilvl w:val="0"/>
          <w:numId w:val="12"/>
        </w:numPr>
        <w:spacing w:line="240" w:lineRule="auto"/>
        <w:ind w:left="1418" w:right="963" w:hanging="283"/>
        <w:jc w:val="both"/>
        <w:rPr>
          <w:rFonts w:asciiTheme="majorBidi" w:hAnsiTheme="majorBidi" w:cstheme="majorBidi"/>
          <w:bCs/>
          <w:sz w:val="24"/>
          <w:szCs w:val="24"/>
        </w:rPr>
      </w:pPr>
      <w:r w:rsidRPr="00C262F7">
        <w:rPr>
          <w:rFonts w:asciiTheme="majorBidi" w:hAnsiTheme="majorBidi" w:cstheme="majorBidi"/>
          <w:sz w:val="24"/>
          <w:szCs w:val="24"/>
        </w:rPr>
        <w:t>Mobilya ve iç mekân tasarımı alanlar</w:t>
      </w:r>
      <w:r w:rsidR="00841241" w:rsidRPr="00C262F7">
        <w:rPr>
          <w:rFonts w:asciiTheme="majorBidi" w:hAnsiTheme="majorBidi" w:cstheme="majorBidi"/>
          <w:sz w:val="24"/>
          <w:szCs w:val="24"/>
        </w:rPr>
        <w:t>ın</w:t>
      </w:r>
      <w:r w:rsidRPr="00C262F7">
        <w:rPr>
          <w:rFonts w:asciiTheme="majorBidi" w:hAnsiTheme="majorBidi" w:cstheme="majorBidi"/>
          <w:sz w:val="24"/>
          <w:szCs w:val="24"/>
        </w:rPr>
        <w:t xml:space="preserve">daki gelişmeleri </w:t>
      </w:r>
      <w:r w:rsidR="00841241" w:rsidRPr="00C262F7">
        <w:rPr>
          <w:rFonts w:asciiTheme="majorBidi" w:hAnsiTheme="majorBidi" w:cstheme="majorBidi"/>
          <w:sz w:val="24"/>
          <w:szCs w:val="24"/>
        </w:rPr>
        <w:t>çalışmalarında uygular.</w:t>
      </w:r>
    </w:p>
    <w:p w:rsidR="00641FDD" w:rsidRPr="00C262F7" w:rsidRDefault="00641FDD" w:rsidP="00106B93">
      <w:pPr>
        <w:pStyle w:val="NormalWeb"/>
        <w:numPr>
          <w:ilvl w:val="0"/>
          <w:numId w:val="12"/>
        </w:numPr>
        <w:spacing w:line="240" w:lineRule="auto"/>
        <w:ind w:left="1418" w:right="963" w:hanging="283"/>
        <w:jc w:val="both"/>
        <w:rPr>
          <w:rFonts w:asciiTheme="majorBidi" w:hAnsiTheme="majorBidi" w:cstheme="majorBidi"/>
          <w:bCs/>
          <w:sz w:val="24"/>
          <w:szCs w:val="24"/>
        </w:rPr>
      </w:pPr>
      <w:r w:rsidRPr="00C262F7">
        <w:rPr>
          <w:rFonts w:asciiTheme="majorBidi" w:hAnsiTheme="majorBidi" w:cstheme="majorBidi"/>
          <w:sz w:val="24"/>
          <w:szCs w:val="24"/>
        </w:rPr>
        <w:t>Alanındaki teknik ve teknolojik yenilikleri takip etmeye isteklidir.</w:t>
      </w:r>
    </w:p>
    <w:p w:rsidR="004D5615" w:rsidRDefault="00641FDD" w:rsidP="00106B93">
      <w:pPr>
        <w:pStyle w:val="NormalWeb"/>
        <w:numPr>
          <w:ilvl w:val="0"/>
          <w:numId w:val="12"/>
        </w:numPr>
        <w:spacing w:line="240" w:lineRule="auto"/>
        <w:ind w:left="1418" w:right="963" w:hanging="283"/>
        <w:jc w:val="both"/>
        <w:rPr>
          <w:rFonts w:asciiTheme="majorBidi" w:hAnsiTheme="majorBidi" w:cstheme="majorBidi"/>
          <w:bCs/>
          <w:sz w:val="24"/>
          <w:szCs w:val="24"/>
        </w:rPr>
      </w:pPr>
      <w:r w:rsidRPr="00C262F7">
        <w:rPr>
          <w:rFonts w:asciiTheme="majorBidi" w:hAnsiTheme="majorBidi" w:cstheme="majorBidi"/>
          <w:sz w:val="24"/>
          <w:szCs w:val="24"/>
        </w:rPr>
        <w:t>Nitelikli malzeme ve zaman yönetimine önem verir.</w:t>
      </w:r>
    </w:p>
    <w:p w:rsidR="004D5615" w:rsidRPr="004D5615" w:rsidRDefault="004D5615" w:rsidP="00106B93">
      <w:pPr>
        <w:pStyle w:val="NormalWeb"/>
        <w:numPr>
          <w:ilvl w:val="0"/>
          <w:numId w:val="12"/>
        </w:numPr>
        <w:spacing w:line="240" w:lineRule="auto"/>
        <w:ind w:left="1418" w:right="963" w:hanging="283"/>
        <w:jc w:val="both"/>
        <w:rPr>
          <w:rFonts w:asciiTheme="majorBidi" w:hAnsiTheme="majorBidi" w:cstheme="majorBidi"/>
          <w:bCs/>
          <w:sz w:val="24"/>
          <w:szCs w:val="24"/>
        </w:rPr>
      </w:pPr>
      <w:r>
        <w:rPr>
          <w:rFonts w:asciiTheme="majorBidi" w:hAnsiTheme="majorBidi" w:cstheme="majorBidi"/>
          <w:bCs/>
          <w:sz w:val="24"/>
          <w:szCs w:val="24"/>
        </w:rPr>
        <w:t>Meslektaşlarıyla bilgi ve deneyim paylaşımına açıktır.</w:t>
      </w:r>
    </w:p>
    <w:p w:rsidR="00641FDD" w:rsidRPr="00C262F7" w:rsidRDefault="00641FDD" w:rsidP="00106B93">
      <w:pPr>
        <w:pStyle w:val="NormalWeb"/>
        <w:numPr>
          <w:ilvl w:val="0"/>
          <w:numId w:val="12"/>
        </w:numPr>
        <w:spacing w:line="240" w:lineRule="auto"/>
        <w:ind w:left="1418" w:right="963" w:hanging="283"/>
        <w:jc w:val="both"/>
        <w:rPr>
          <w:rFonts w:asciiTheme="majorBidi" w:hAnsiTheme="majorBidi" w:cstheme="majorBidi"/>
          <w:bCs/>
          <w:sz w:val="24"/>
          <w:szCs w:val="24"/>
        </w:rPr>
      </w:pPr>
      <w:r w:rsidRPr="00C262F7">
        <w:rPr>
          <w:rFonts w:asciiTheme="majorBidi" w:hAnsiTheme="majorBidi" w:cstheme="majorBidi"/>
          <w:sz w:val="24"/>
          <w:szCs w:val="24"/>
        </w:rPr>
        <w:t>Mesleki etik ilkelerine uyarak mesleki bağlılık ve saygınlığını korur.</w:t>
      </w:r>
    </w:p>
    <w:p w:rsidR="003009F3" w:rsidRPr="00C262F7" w:rsidRDefault="003009F3" w:rsidP="00C262F7">
      <w:pPr>
        <w:pStyle w:val="NormalWeb"/>
        <w:numPr>
          <w:ilvl w:val="0"/>
          <w:numId w:val="14"/>
        </w:numPr>
        <w:spacing w:line="240" w:lineRule="auto"/>
        <w:ind w:left="567" w:right="963"/>
        <w:jc w:val="both"/>
        <w:rPr>
          <w:rStyle w:val="Gl"/>
          <w:rFonts w:asciiTheme="majorBidi" w:hAnsiTheme="majorBidi" w:cstheme="majorBidi"/>
          <w:bCs w:val="0"/>
          <w:sz w:val="24"/>
          <w:szCs w:val="24"/>
        </w:rPr>
      </w:pPr>
      <w:r w:rsidRPr="00C262F7">
        <w:rPr>
          <w:rStyle w:val="Gl"/>
          <w:rFonts w:asciiTheme="majorBidi" w:hAnsiTheme="majorBidi" w:cstheme="majorBidi"/>
          <w:sz w:val="24"/>
          <w:szCs w:val="24"/>
        </w:rPr>
        <w:t>ETKİNLİĞİN</w:t>
      </w:r>
      <w:r w:rsidRPr="00C262F7">
        <w:rPr>
          <w:rStyle w:val="Gl"/>
          <w:rFonts w:asciiTheme="majorBidi" w:hAnsiTheme="majorBidi" w:cstheme="majorBidi"/>
          <w:bCs w:val="0"/>
          <w:sz w:val="24"/>
          <w:szCs w:val="24"/>
        </w:rPr>
        <w:t xml:space="preserve"> İLİŞKİLİ OLDUĞU YETERLİKLER</w:t>
      </w:r>
    </w:p>
    <w:p w:rsidR="00391BC1" w:rsidRPr="003F7DC2" w:rsidRDefault="003009F3" w:rsidP="00106B93">
      <w:pPr>
        <w:pStyle w:val="ListeParagraf"/>
        <w:numPr>
          <w:ilvl w:val="0"/>
          <w:numId w:val="15"/>
        </w:numPr>
        <w:spacing w:before="100" w:beforeAutospacing="1" w:after="100" w:afterAutospacing="1" w:line="240" w:lineRule="auto"/>
        <w:ind w:left="1560" w:right="963"/>
        <w:jc w:val="both"/>
        <w:rPr>
          <w:rFonts w:asciiTheme="majorBidi" w:hAnsiTheme="majorBidi" w:cstheme="majorBidi"/>
          <w:b/>
          <w:sz w:val="24"/>
          <w:szCs w:val="24"/>
        </w:rPr>
      </w:pPr>
      <w:r w:rsidRPr="003F7DC2">
        <w:rPr>
          <w:rFonts w:asciiTheme="majorBidi" w:hAnsiTheme="majorBidi" w:cstheme="majorBidi"/>
          <w:b/>
          <w:sz w:val="24"/>
          <w:szCs w:val="24"/>
        </w:rPr>
        <w:t>MESLEKİ BİLGİ</w:t>
      </w:r>
    </w:p>
    <w:p w:rsidR="00391BC1" w:rsidRPr="00C262F7" w:rsidRDefault="003009F3" w:rsidP="00106B93">
      <w:pPr>
        <w:pStyle w:val="ListeParagraf"/>
        <w:spacing w:before="100" w:beforeAutospacing="1" w:after="100" w:afterAutospacing="1" w:line="240" w:lineRule="auto"/>
        <w:ind w:left="1560" w:right="963"/>
        <w:jc w:val="both"/>
        <w:rPr>
          <w:rFonts w:asciiTheme="majorBidi" w:hAnsiTheme="majorBidi" w:cstheme="majorBidi"/>
          <w:sz w:val="24"/>
          <w:szCs w:val="24"/>
        </w:rPr>
      </w:pPr>
      <w:r w:rsidRPr="00C262F7">
        <w:rPr>
          <w:rFonts w:asciiTheme="majorBidi" w:hAnsiTheme="majorBidi" w:cstheme="majorBidi"/>
          <w:sz w:val="24"/>
          <w:szCs w:val="24"/>
        </w:rPr>
        <w:t>A1. Alan Bilgisi</w:t>
      </w:r>
    </w:p>
    <w:p w:rsidR="00391BC1" w:rsidRPr="003F7DC2" w:rsidRDefault="003009F3" w:rsidP="00106B93">
      <w:pPr>
        <w:pStyle w:val="ListeParagraf"/>
        <w:numPr>
          <w:ilvl w:val="0"/>
          <w:numId w:val="15"/>
        </w:numPr>
        <w:spacing w:before="100" w:beforeAutospacing="1" w:after="100" w:afterAutospacing="1" w:line="240" w:lineRule="auto"/>
        <w:ind w:left="1560" w:right="963"/>
        <w:jc w:val="both"/>
        <w:rPr>
          <w:rFonts w:asciiTheme="majorBidi" w:hAnsiTheme="majorBidi" w:cstheme="majorBidi"/>
          <w:b/>
          <w:sz w:val="24"/>
          <w:szCs w:val="24"/>
        </w:rPr>
      </w:pPr>
      <w:r w:rsidRPr="003F7DC2">
        <w:rPr>
          <w:rFonts w:asciiTheme="majorBidi" w:hAnsiTheme="majorBidi" w:cstheme="majorBidi"/>
          <w:b/>
          <w:sz w:val="24"/>
          <w:szCs w:val="24"/>
        </w:rPr>
        <w:t>MESLEKİ BECERİ</w:t>
      </w:r>
    </w:p>
    <w:p w:rsidR="003F7DC2" w:rsidRDefault="003009F3" w:rsidP="00106B93">
      <w:pPr>
        <w:pStyle w:val="ListeParagraf"/>
        <w:spacing w:before="100" w:beforeAutospacing="1" w:after="100" w:afterAutospacing="1" w:line="240" w:lineRule="auto"/>
        <w:ind w:left="1560" w:right="963"/>
        <w:jc w:val="both"/>
        <w:rPr>
          <w:rFonts w:asciiTheme="majorBidi" w:hAnsiTheme="majorBidi" w:cstheme="majorBidi"/>
          <w:sz w:val="24"/>
          <w:szCs w:val="24"/>
        </w:rPr>
      </w:pPr>
      <w:r w:rsidRPr="00C262F7">
        <w:rPr>
          <w:rFonts w:asciiTheme="majorBidi" w:hAnsiTheme="majorBidi" w:cstheme="majorBidi"/>
          <w:sz w:val="24"/>
          <w:szCs w:val="24"/>
        </w:rPr>
        <w:t>B3. Öğretme ve Öğrenme Sürecini Yönetme</w:t>
      </w:r>
    </w:p>
    <w:p w:rsidR="003F7DC2" w:rsidRDefault="003F7DC2" w:rsidP="00106B93">
      <w:pPr>
        <w:pStyle w:val="ListeParagraf"/>
        <w:spacing w:before="100" w:beforeAutospacing="1" w:after="100" w:afterAutospacing="1" w:line="240" w:lineRule="auto"/>
        <w:ind w:left="1134" w:right="963"/>
        <w:jc w:val="both"/>
        <w:rPr>
          <w:rFonts w:asciiTheme="majorBidi" w:eastAsia="Calibri" w:hAnsiTheme="majorBidi" w:cstheme="majorBidi"/>
          <w:b/>
          <w:sz w:val="24"/>
          <w:szCs w:val="24"/>
          <w:lang w:eastAsia="tr-TR"/>
        </w:rPr>
      </w:pPr>
      <w:r>
        <w:rPr>
          <w:rFonts w:asciiTheme="majorBidi" w:eastAsia="Calibri" w:hAnsiTheme="majorBidi" w:cstheme="majorBidi"/>
          <w:b/>
          <w:sz w:val="24"/>
          <w:szCs w:val="24"/>
          <w:lang w:eastAsia="tr-TR"/>
        </w:rPr>
        <w:t xml:space="preserve"> </w:t>
      </w:r>
      <w:r w:rsidR="00BC1A78" w:rsidRPr="003F7DC2">
        <w:rPr>
          <w:rFonts w:asciiTheme="majorBidi" w:eastAsia="Calibri" w:hAnsiTheme="majorBidi" w:cstheme="majorBidi"/>
          <w:b/>
          <w:sz w:val="24"/>
          <w:szCs w:val="24"/>
          <w:lang w:eastAsia="tr-TR"/>
        </w:rPr>
        <w:t xml:space="preserve">C.TUTUM </w:t>
      </w:r>
      <w:r w:rsidR="00BC1A78" w:rsidRPr="003F7DC2">
        <w:rPr>
          <w:rFonts w:asciiTheme="majorBidi" w:hAnsiTheme="majorBidi" w:cstheme="majorBidi"/>
          <w:b/>
          <w:sz w:val="24"/>
          <w:szCs w:val="24"/>
        </w:rPr>
        <w:t>VE</w:t>
      </w:r>
      <w:r w:rsidR="00BC1A78" w:rsidRPr="003F7DC2">
        <w:rPr>
          <w:rFonts w:asciiTheme="majorBidi" w:eastAsia="Calibri" w:hAnsiTheme="majorBidi" w:cstheme="majorBidi"/>
          <w:b/>
          <w:sz w:val="24"/>
          <w:szCs w:val="24"/>
          <w:lang w:eastAsia="tr-TR"/>
        </w:rPr>
        <w:t xml:space="preserve"> DEĞERLER</w:t>
      </w:r>
    </w:p>
    <w:p w:rsidR="003F7DC2" w:rsidRDefault="003F7DC2" w:rsidP="00106B93">
      <w:pPr>
        <w:pStyle w:val="ListeParagraf"/>
        <w:spacing w:before="100" w:beforeAutospacing="1" w:after="100" w:afterAutospacing="1" w:line="240" w:lineRule="auto"/>
        <w:ind w:left="1560" w:right="963"/>
        <w:jc w:val="both"/>
        <w:rPr>
          <w:rFonts w:asciiTheme="majorBidi" w:eastAsia="Calibri" w:hAnsiTheme="majorBidi" w:cstheme="majorBidi"/>
          <w:sz w:val="24"/>
          <w:szCs w:val="24"/>
          <w:lang w:eastAsia="tr-TR"/>
        </w:rPr>
      </w:pPr>
      <w:r>
        <w:rPr>
          <w:rFonts w:asciiTheme="majorBidi" w:eastAsia="Calibri" w:hAnsiTheme="majorBidi" w:cstheme="majorBidi"/>
          <w:sz w:val="24"/>
          <w:szCs w:val="24"/>
          <w:lang w:eastAsia="tr-TR"/>
        </w:rPr>
        <w:t xml:space="preserve"> C3.İletişim ve İşbirliği</w:t>
      </w:r>
    </w:p>
    <w:p w:rsidR="00BC1A78" w:rsidRPr="003F7DC2" w:rsidRDefault="003F7DC2" w:rsidP="00106B93">
      <w:pPr>
        <w:pStyle w:val="ListeParagraf"/>
        <w:spacing w:before="100" w:beforeAutospacing="1" w:after="100" w:afterAutospacing="1" w:line="240" w:lineRule="auto"/>
        <w:ind w:left="1560" w:right="963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eastAsia="Calibri" w:hAnsiTheme="majorBidi" w:cstheme="majorBidi"/>
          <w:sz w:val="24"/>
          <w:szCs w:val="24"/>
          <w:lang w:eastAsia="tr-TR"/>
        </w:rPr>
        <w:t xml:space="preserve"> </w:t>
      </w:r>
      <w:r w:rsidR="00BC1A78" w:rsidRPr="003F7DC2">
        <w:rPr>
          <w:rFonts w:asciiTheme="majorBidi" w:eastAsia="Calibri" w:hAnsiTheme="majorBidi" w:cstheme="majorBidi"/>
          <w:sz w:val="24"/>
          <w:szCs w:val="24"/>
          <w:lang w:eastAsia="tr-TR"/>
        </w:rPr>
        <w:t>C4. Kişisel ve Mesleki Gelişim</w:t>
      </w:r>
      <w:r>
        <w:rPr>
          <w:rFonts w:asciiTheme="majorBidi" w:eastAsia="Calibri" w:hAnsiTheme="majorBidi" w:cstheme="majorBidi"/>
          <w:sz w:val="24"/>
          <w:szCs w:val="24"/>
          <w:lang w:eastAsia="tr-TR"/>
        </w:rPr>
        <w:t xml:space="preserve">  </w:t>
      </w:r>
    </w:p>
    <w:p w:rsidR="00106B93" w:rsidRPr="00106B93" w:rsidRDefault="00DC076A" w:rsidP="00106B93">
      <w:pPr>
        <w:pStyle w:val="NormalWeb"/>
        <w:numPr>
          <w:ilvl w:val="0"/>
          <w:numId w:val="14"/>
        </w:numPr>
        <w:spacing w:line="240" w:lineRule="auto"/>
        <w:ind w:left="567" w:right="963"/>
        <w:jc w:val="both"/>
        <w:rPr>
          <w:rFonts w:asciiTheme="majorBidi" w:hAnsiTheme="majorBidi" w:cstheme="majorBidi"/>
          <w:b/>
          <w:bCs/>
          <w:sz w:val="24"/>
          <w:szCs w:val="24"/>
        </w:rPr>
      </w:pPr>
      <w:r w:rsidRPr="00C262F7">
        <w:rPr>
          <w:rStyle w:val="Gl"/>
          <w:rFonts w:asciiTheme="majorBidi" w:hAnsiTheme="majorBidi" w:cstheme="majorBidi"/>
          <w:sz w:val="24"/>
          <w:szCs w:val="24"/>
        </w:rPr>
        <w:t xml:space="preserve">ETKİNLİĞİN </w:t>
      </w:r>
      <w:r w:rsidRPr="00C262F7">
        <w:rPr>
          <w:rFonts w:asciiTheme="majorBidi" w:hAnsiTheme="majorBidi" w:cstheme="majorBidi"/>
          <w:b/>
          <w:sz w:val="24"/>
          <w:szCs w:val="24"/>
        </w:rPr>
        <w:t>SÜRESİ</w:t>
      </w:r>
    </w:p>
    <w:p w:rsidR="00391BC1" w:rsidRPr="00106B93" w:rsidRDefault="00106B93" w:rsidP="00106B93">
      <w:pPr>
        <w:pStyle w:val="NormalWeb"/>
        <w:spacing w:line="240" w:lineRule="auto"/>
        <w:ind w:left="284" w:right="963"/>
        <w:jc w:val="both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eastAsia="Calibri" w:hAnsiTheme="majorBidi" w:cstheme="majorBidi"/>
          <w:sz w:val="24"/>
          <w:szCs w:val="24"/>
        </w:rPr>
        <w:t xml:space="preserve">              </w:t>
      </w:r>
      <w:r w:rsidRPr="00106B93">
        <w:rPr>
          <w:rFonts w:asciiTheme="majorBidi" w:eastAsia="Calibri" w:hAnsiTheme="majorBidi" w:cstheme="majorBidi"/>
          <w:sz w:val="24"/>
          <w:szCs w:val="24"/>
        </w:rPr>
        <w:t xml:space="preserve"> </w:t>
      </w:r>
      <w:r w:rsidR="009F5670" w:rsidRPr="00106B93">
        <w:rPr>
          <w:rFonts w:asciiTheme="majorBidi" w:eastAsia="Calibri" w:hAnsiTheme="majorBidi" w:cstheme="majorBidi"/>
          <w:sz w:val="24"/>
          <w:szCs w:val="24"/>
        </w:rPr>
        <w:t>Eğitimin</w:t>
      </w:r>
      <w:r w:rsidRPr="00106B93">
        <w:rPr>
          <w:rFonts w:asciiTheme="majorBidi" w:eastAsia="Calibri" w:hAnsiTheme="majorBidi" w:cstheme="majorBidi"/>
          <w:sz w:val="24"/>
          <w:szCs w:val="24"/>
        </w:rPr>
        <w:t xml:space="preserve"> süresi 30 ders saatidir.</w:t>
      </w:r>
    </w:p>
    <w:p w:rsidR="00106B93" w:rsidRDefault="00106B93" w:rsidP="00106B93">
      <w:pPr>
        <w:pStyle w:val="NormalWeb"/>
        <w:spacing w:line="240" w:lineRule="auto"/>
        <w:ind w:right="963"/>
        <w:jc w:val="both"/>
        <w:rPr>
          <w:rStyle w:val="Gl"/>
          <w:rFonts w:asciiTheme="majorBidi" w:hAnsiTheme="majorBidi" w:cstheme="majorBidi"/>
          <w:sz w:val="24"/>
          <w:szCs w:val="24"/>
        </w:rPr>
      </w:pPr>
      <w:r>
        <w:rPr>
          <w:rStyle w:val="Gl"/>
          <w:rFonts w:asciiTheme="majorBidi" w:hAnsiTheme="majorBidi" w:cstheme="majorBidi"/>
          <w:sz w:val="24"/>
          <w:szCs w:val="24"/>
        </w:rPr>
        <w:t xml:space="preserve">     </w:t>
      </w:r>
    </w:p>
    <w:p w:rsidR="00705269" w:rsidRPr="00C262F7" w:rsidRDefault="00106B93" w:rsidP="00106B93">
      <w:pPr>
        <w:pStyle w:val="NormalWeb"/>
        <w:spacing w:line="240" w:lineRule="auto"/>
        <w:ind w:right="963"/>
        <w:jc w:val="both"/>
        <w:rPr>
          <w:rStyle w:val="Gl"/>
          <w:rFonts w:asciiTheme="majorBidi" w:hAnsiTheme="majorBidi" w:cstheme="majorBidi"/>
          <w:sz w:val="24"/>
          <w:szCs w:val="24"/>
        </w:rPr>
      </w:pPr>
      <w:r>
        <w:rPr>
          <w:rStyle w:val="Gl"/>
          <w:rFonts w:asciiTheme="majorBidi" w:hAnsiTheme="majorBidi" w:cstheme="majorBidi"/>
          <w:sz w:val="24"/>
          <w:szCs w:val="24"/>
        </w:rPr>
        <w:t xml:space="preserve">      5.</w:t>
      </w:r>
      <w:r w:rsidR="00DC076A" w:rsidRPr="00C262F7">
        <w:rPr>
          <w:rStyle w:val="Gl"/>
          <w:rFonts w:asciiTheme="majorBidi" w:hAnsiTheme="majorBidi" w:cstheme="majorBidi"/>
          <w:sz w:val="24"/>
          <w:szCs w:val="24"/>
        </w:rPr>
        <w:t>ETKİNLİĞİN HEDEF</w:t>
      </w:r>
      <w:r w:rsidR="00391BC1" w:rsidRPr="00C262F7">
        <w:rPr>
          <w:rStyle w:val="Gl"/>
          <w:rFonts w:asciiTheme="majorBidi" w:hAnsiTheme="majorBidi" w:cstheme="majorBidi"/>
          <w:sz w:val="24"/>
          <w:szCs w:val="24"/>
        </w:rPr>
        <w:t xml:space="preserve"> KİTLESİ</w:t>
      </w:r>
    </w:p>
    <w:p w:rsidR="00A608CF" w:rsidRPr="00C262F7" w:rsidRDefault="007F0EA3" w:rsidP="00C262F7">
      <w:pPr>
        <w:pStyle w:val="NormalWeb"/>
        <w:spacing w:line="240" w:lineRule="auto"/>
        <w:ind w:left="567" w:right="963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        </w:t>
      </w:r>
      <w:r w:rsidR="003E3C88" w:rsidRPr="00C262F7">
        <w:rPr>
          <w:rFonts w:asciiTheme="majorBidi" w:hAnsiTheme="majorBidi" w:cstheme="majorBidi"/>
          <w:sz w:val="24"/>
          <w:szCs w:val="24"/>
        </w:rPr>
        <w:t xml:space="preserve">Mobilya ve İç </w:t>
      </w:r>
      <w:r w:rsidR="00493D92" w:rsidRPr="00C262F7">
        <w:rPr>
          <w:rFonts w:asciiTheme="majorBidi" w:hAnsiTheme="majorBidi" w:cstheme="majorBidi"/>
          <w:sz w:val="24"/>
          <w:szCs w:val="24"/>
        </w:rPr>
        <w:t>Mekân</w:t>
      </w:r>
      <w:r w:rsidR="00585508" w:rsidRPr="00C262F7">
        <w:rPr>
          <w:rFonts w:asciiTheme="majorBidi" w:hAnsiTheme="majorBidi" w:cstheme="majorBidi"/>
          <w:sz w:val="24"/>
          <w:szCs w:val="24"/>
        </w:rPr>
        <w:t xml:space="preserve"> Tasarımı alan</w:t>
      </w:r>
      <w:r w:rsidR="00C31B22">
        <w:rPr>
          <w:rFonts w:asciiTheme="majorBidi" w:hAnsiTheme="majorBidi" w:cstheme="majorBidi"/>
          <w:sz w:val="24"/>
          <w:szCs w:val="24"/>
        </w:rPr>
        <w:t>ı</w:t>
      </w:r>
      <w:r w:rsidR="003E3C88" w:rsidRPr="00C262F7">
        <w:rPr>
          <w:rFonts w:asciiTheme="majorBidi" w:hAnsiTheme="majorBidi" w:cstheme="majorBidi"/>
          <w:sz w:val="24"/>
          <w:szCs w:val="24"/>
        </w:rPr>
        <w:t xml:space="preserve"> öğretmenleri</w:t>
      </w:r>
      <w:r w:rsidR="00A608CF" w:rsidRPr="00C262F7">
        <w:rPr>
          <w:rFonts w:asciiTheme="majorBidi" w:hAnsiTheme="majorBidi" w:cstheme="majorBidi"/>
          <w:sz w:val="24"/>
          <w:szCs w:val="24"/>
        </w:rPr>
        <w:t>.</w:t>
      </w:r>
    </w:p>
    <w:p w:rsidR="00DC076A" w:rsidRPr="00C262F7" w:rsidRDefault="00DC076A" w:rsidP="005F7754">
      <w:pPr>
        <w:pStyle w:val="NormalWeb"/>
        <w:numPr>
          <w:ilvl w:val="0"/>
          <w:numId w:val="20"/>
        </w:numPr>
        <w:spacing w:line="240" w:lineRule="auto"/>
        <w:ind w:right="963"/>
        <w:jc w:val="both"/>
        <w:rPr>
          <w:rFonts w:asciiTheme="majorBidi" w:hAnsiTheme="majorBidi" w:cstheme="majorBidi"/>
          <w:sz w:val="24"/>
          <w:szCs w:val="24"/>
        </w:rPr>
      </w:pPr>
      <w:r w:rsidRPr="00C262F7">
        <w:rPr>
          <w:rStyle w:val="Gl"/>
          <w:rFonts w:asciiTheme="majorBidi" w:hAnsiTheme="majorBidi" w:cstheme="majorBidi"/>
          <w:sz w:val="24"/>
          <w:szCs w:val="24"/>
        </w:rPr>
        <w:lastRenderedPageBreak/>
        <w:t xml:space="preserve">ETKİNLİĞİN </w:t>
      </w:r>
      <w:r w:rsidR="00B41D15" w:rsidRPr="00C262F7">
        <w:rPr>
          <w:rStyle w:val="Gl"/>
          <w:rFonts w:asciiTheme="majorBidi" w:hAnsiTheme="majorBidi" w:cstheme="majorBidi"/>
          <w:sz w:val="24"/>
          <w:szCs w:val="24"/>
        </w:rPr>
        <w:t>UYGULANMASI İLE</w:t>
      </w:r>
      <w:r w:rsidRPr="00C262F7">
        <w:rPr>
          <w:rStyle w:val="Gl"/>
          <w:rFonts w:asciiTheme="majorBidi" w:hAnsiTheme="majorBidi" w:cstheme="majorBidi"/>
          <w:sz w:val="24"/>
          <w:szCs w:val="24"/>
        </w:rPr>
        <w:t xml:space="preserve"> İLGİLİ AÇIKLAMALAR</w:t>
      </w:r>
    </w:p>
    <w:p w:rsidR="00DC076A" w:rsidRPr="00C262F7" w:rsidRDefault="00903D47" w:rsidP="007F0EA3">
      <w:pPr>
        <w:pStyle w:val="NormalWeb"/>
        <w:numPr>
          <w:ilvl w:val="0"/>
          <w:numId w:val="12"/>
        </w:numPr>
        <w:spacing w:line="240" w:lineRule="auto"/>
        <w:ind w:left="1418" w:right="963"/>
        <w:jc w:val="both"/>
        <w:rPr>
          <w:rFonts w:asciiTheme="majorBidi" w:hAnsiTheme="majorBidi" w:cstheme="majorBidi"/>
          <w:bCs/>
          <w:sz w:val="24"/>
          <w:szCs w:val="24"/>
        </w:rPr>
      </w:pPr>
      <w:r w:rsidRPr="00C262F7">
        <w:rPr>
          <w:rFonts w:asciiTheme="majorBidi" w:hAnsiTheme="majorBidi" w:cstheme="majorBidi"/>
          <w:bCs/>
          <w:sz w:val="24"/>
          <w:szCs w:val="24"/>
        </w:rPr>
        <w:t>M</w:t>
      </w:r>
      <w:r w:rsidR="00330651" w:rsidRPr="00C262F7">
        <w:rPr>
          <w:rFonts w:asciiTheme="majorBidi" w:hAnsiTheme="majorBidi" w:cstheme="majorBidi"/>
          <w:bCs/>
          <w:sz w:val="24"/>
          <w:szCs w:val="24"/>
        </w:rPr>
        <w:t xml:space="preserve">obilya iç mekân tasarımı paket programı konusunda uzman </w:t>
      </w:r>
      <w:r w:rsidRPr="00C262F7">
        <w:rPr>
          <w:rFonts w:asciiTheme="majorBidi" w:hAnsiTheme="majorBidi" w:cstheme="majorBidi"/>
          <w:bCs/>
          <w:sz w:val="24"/>
          <w:szCs w:val="24"/>
        </w:rPr>
        <w:t xml:space="preserve">akademisyen ve sektör deneyimi olan uzmanlar eğitim görevlisi olarak </w:t>
      </w:r>
      <w:r w:rsidR="00330651" w:rsidRPr="00C262F7">
        <w:rPr>
          <w:rFonts w:asciiTheme="majorBidi" w:hAnsiTheme="majorBidi" w:cstheme="majorBidi"/>
          <w:bCs/>
          <w:sz w:val="24"/>
          <w:szCs w:val="24"/>
        </w:rPr>
        <w:t>görevlendirilecektir.</w:t>
      </w:r>
    </w:p>
    <w:p w:rsidR="005C6A32" w:rsidRPr="00C262F7" w:rsidRDefault="009F5670" w:rsidP="007F0EA3">
      <w:pPr>
        <w:pStyle w:val="NormalWeb"/>
        <w:numPr>
          <w:ilvl w:val="0"/>
          <w:numId w:val="12"/>
        </w:numPr>
        <w:spacing w:line="240" w:lineRule="auto"/>
        <w:ind w:left="1418" w:right="963"/>
        <w:jc w:val="both"/>
        <w:rPr>
          <w:rFonts w:asciiTheme="majorBidi" w:hAnsiTheme="majorBidi" w:cstheme="majorBidi"/>
          <w:bCs/>
          <w:sz w:val="24"/>
          <w:szCs w:val="24"/>
        </w:rPr>
      </w:pPr>
      <w:r>
        <w:rPr>
          <w:rFonts w:asciiTheme="majorBidi" w:hAnsiTheme="majorBidi" w:cstheme="majorBidi"/>
          <w:bCs/>
          <w:sz w:val="24"/>
          <w:szCs w:val="24"/>
        </w:rPr>
        <w:t>Kursiyer</w:t>
      </w:r>
      <w:r w:rsidR="005C6A32" w:rsidRPr="00C262F7">
        <w:rPr>
          <w:rFonts w:asciiTheme="majorBidi" w:hAnsiTheme="majorBidi" w:cstheme="majorBidi"/>
          <w:bCs/>
          <w:sz w:val="24"/>
          <w:szCs w:val="24"/>
        </w:rPr>
        <w:t xml:space="preserve"> sayısı her eğitim ortamı için 20 kişiyi geçmeyecektir.</w:t>
      </w:r>
    </w:p>
    <w:p w:rsidR="000A5A8D" w:rsidRPr="0055105E" w:rsidRDefault="000A5A8D" w:rsidP="007F0EA3">
      <w:pPr>
        <w:pStyle w:val="NormalWeb"/>
        <w:numPr>
          <w:ilvl w:val="0"/>
          <w:numId w:val="12"/>
        </w:numPr>
        <w:spacing w:line="240" w:lineRule="auto"/>
        <w:ind w:left="1418" w:right="963"/>
        <w:jc w:val="both"/>
        <w:rPr>
          <w:rFonts w:asciiTheme="majorBidi" w:eastAsia="Calibri" w:hAnsiTheme="majorBidi" w:cstheme="majorBidi"/>
          <w:b/>
          <w:sz w:val="24"/>
          <w:szCs w:val="24"/>
        </w:rPr>
      </w:pPr>
      <w:r w:rsidRPr="0055105E">
        <w:rPr>
          <w:rFonts w:asciiTheme="majorBidi" w:hAnsiTheme="majorBidi" w:cstheme="majorBidi"/>
          <w:color w:val="000000"/>
          <w:sz w:val="24"/>
        </w:rPr>
        <w:t>Eğitim</w:t>
      </w:r>
      <w:r>
        <w:rPr>
          <w:rFonts w:asciiTheme="majorBidi" w:hAnsiTheme="majorBidi" w:cstheme="majorBidi"/>
          <w:color w:val="000000"/>
          <w:sz w:val="24"/>
        </w:rPr>
        <w:t>,</w:t>
      </w:r>
      <w:r w:rsidRPr="0055105E">
        <w:rPr>
          <w:rFonts w:asciiTheme="majorBidi" w:hAnsiTheme="majorBidi" w:cstheme="majorBidi"/>
          <w:color w:val="000000"/>
          <w:sz w:val="24"/>
        </w:rPr>
        <w:t xml:space="preserve"> </w:t>
      </w:r>
      <w:r w:rsidRPr="000A5A8D">
        <w:rPr>
          <w:rFonts w:asciiTheme="majorBidi" w:hAnsiTheme="majorBidi" w:cstheme="majorBidi"/>
          <w:bCs/>
          <w:sz w:val="24"/>
          <w:szCs w:val="24"/>
        </w:rPr>
        <w:t>merkezi</w:t>
      </w:r>
      <w:r>
        <w:rPr>
          <w:rFonts w:asciiTheme="majorBidi" w:hAnsiTheme="majorBidi" w:cstheme="majorBidi"/>
          <w:color w:val="000000"/>
          <w:sz w:val="24"/>
        </w:rPr>
        <w:t xml:space="preserve"> </w:t>
      </w:r>
      <w:r w:rsidRPr="0055105E">
        <w:rPr>
          <w:rFonts w:asciiTheme="majorBidi" w:hAnsiTheme="majorBidi" w:cstheme="majorBidi"/>
          <w:color w:val="000000"/>
          <w:sz w:val="24"/>
        </w:rPr>
        <w:t>/</w:t>
      </w:r>
      <w:r>
        <w:rPr>
          <w:rFonts w:asciiTheme="majorBidi" w:hAnsiTheme="majorBidi" w:cstheme="majorBidi"/>
          <w:color w:val="000000"/>
          <w:sz w:val="24"/>
        </w:rPr>
        <w:t xml:space="preserve"> </w:t>
      </w:r>
      <w:r w:rsidRPr="0055105E">
        <w:rPr>
          <w:rFonts w:asciiTheme="majorBidi" w:hAnsiTheme="majorBidi" w:cstheme="majorBidi"/>
          <w:color w:val="000000"/>
          <w:sz w:val="24"/>
        </w:rPr>
        <w:t>mahalli olarak gerçekleştirilecektir.</w:t>
      </w:r>
    </w:p>
    <w:p w:rsidR="00DE05EF" w:rsidRPr="00C262F7" w:rsidRDefault="009F5670" w:rsidP="007F0EA3">
      <w:pPr>
        <w:pStyle w:val="NormalWeb"/>
        <w:numPr>
          <w:ilvl w:val="0"/>
          <w:numId w:val="12"/>
        </w:numPr>
        <w:spacing w:line="240" w:lineRule="auto"/>
        <w:ind w:left="1418" w:right="963"/>
        <w:jc w:val="both"/>
        <w:rPr>
          <w:rFonts w:asciiTheme="majorBidi" w:hAnsiTheme="majorBidi" w:cstheme="majorBidi"/>
          <w:bCs/>
          <w:sz w:val="24"/>
          <w:szCs w:val="24"/>
        </w:rPr>
      </w:pPr>
      <w:r w:rsidRPr="00C262F7">
        <w:rPr>
          <w:rFonts w:asciiTheme="majorBidi" w:hAnsiTheme="majorBidi" w:cstheme="majorBidi"/>
          <w:bCs/>
          <w:sz w:val="24"/>
          <w:szCs w:val="24"/>
        </w:rPr>
        <w:t>Eğitim</w:t>
      </w:r>
      <w:r w:rsidR="00DC076A" w:rsidRPr="00C262F7">
        <w:rPr>
          <w:rFonts w:asciiTheme="majorBidi" w:hAnsiTheme="majorBidi" w:cstheme="majorBidi"/>
          <w:bCs/>
          <w:sz w:val="24"/>
          <w:szCs w:val="24"/>
        </w:rPr>
        <w:t xml:space="preserve"> atölye ve laboratu</w:t>
      </w:r>
      <w:r w:rsidR="007F6A51" w:rsidRPr="00C262F7">
        <w:rPr>
          <w:rFonts w:asciiTheme="majorBidi" w:hAnsiTheme="majorBidi" w:cstheme="majorBidi"/>
          <w:bCs/>
          <w:sz w:val="24"/>
          <w:szCs w:val="24"/>
        </w:rPr>
        <w:t>v</w:t>
      </w:r>
      <w:r w:rsidR="00DC076A" w:rsidRPr="00C262F7">
        <w:rPr>
          <w:rFonts w:asciiTheme="majorBidi" w:hAnsiTheme="majorBidi" w:cstheme="majorBidi"/>
          <w:bCs/>
          <w:sz w:val="24"/>
          <w:szCs w:val="24"/>
        </w:rPr>
        <w:t xml:space="preserve">ar ortamında uygulamalı olarak verilecektir. </w:t>
      </w:r>
    </w:p>
    <w:p w:rsidR="00C65A98" w:rsidRPr="00C262F7" w:rsidRDefault="00086C71" w:rsidP="007F0EA3">
      <w:pPr>
        <w:pStyle w:val="NormalWeb"/>
        <w:numPr>
          <w:ilvl w:val="0"/>
          <w:numId w:val="12"/>
        </w:numPr>
        <w:spacing w:line="240" w:lineRule="auto"/>
        <w:ind w:left="1418" w:right="963"/>
        <w:jc w:val="both"/>
        <w:rPr>
          <w:rFonts w:asciiTheme="majorBidi" w:hAnsiTheme="majorBidi" w:cstheme="majorBidi"/>
          <w:bCs/>
          <w:sz w:val="24"/>
          <w:szCs w:val="24"/>
        </w:rPr>
      </w:pPr>
      <w:r w:rsidRPr="00C262F7">
        <w:rPr>
          <w:rFonts w:asciiTheme="majorBidi" w:hAnsiTheme="majorBidi" w:cstheme="majorBidi"/>
          <w:bCs/>
          <w:sz w:val="24"/>
          <w:szCs w:val="24"/>
        </w:rPr>
        <w:t>Eğitim;</w:t>
      </w:r>
      <w:r w:rsidR="00615102" w:rsidRPr="00C262F7">
        <w:rPr>
          <w:rFonts w:asciiTheme="majorBidi" w:hAnsiTheme="majorBidi" w:cstheme="majorBidi"/>
          <w:bCs/>
          <w:sz w:val="24"/>
          <w:szCs w:val="24"/>
        </w:rPr>
        <w:t xml:space="preserve"> </w:t>
      </w:r>
      <w:r w:rsidR="00903D47" w:rsidRPr="00C262F7">
        <w:rPr>
          <w:rFonts w:asciiTheme="majorBidi" w:hAnsiTheme="majorBidi" w:cstheme="majorBidi"/>
          <w:bCs/>
          <w:sz w:val="24"/>
          <w:szCs w:val="24"/>
        </w:rPr>
        <w:t>ağ</w:t>
      </w:r>
      <w:r w:rsidR="00615102" w:rsidRPr="00C262F7">
        <w:rPr>
          <w:rFonts w:asciiTheme="majorBidi" w:hAnsiTheme="majorBidi" w:cstheme="majorBidi"/>
          <w:bCs/>
          <w:sz w:val="24"/>
          <w:szCs w:val="24"/>
        </w:rPr>
        <w:t xml:space="preserve"> bağlantılı </w:t>
      </w:r>
      <w:r w:rsidR="00903D47" w:rsidRPr="00C262F7">
        <w:rPr>
          <w:rFonts w:asciiTheme="majorBidi" w:hAnsiTheme="majorBidi" w:cstheme="majorBidi"/>
          <w:bCs/>
          <w:sz w:val="24"/>
          <w:szCs w:val="24"/>
        </w:rPr>
        <w:t>bilgisayar laboratuvarı</w:t>
      </w:r>
      <w:r w:rsidR="00615102" w:rsidRPr="00C262F7">
        <w:rPr>
          <w:rFonts w:asciiTheme="majorBidi" w:hAnsiTheme="majorBidi" w:cstheme="majorBidi"/>
          <w:bCs/>
          <w:sz w:val="24"/>
          <w:szCs w:val="24"/>
        </w:rPr>
        <w:t xml:space="preserve">, projeksiyon cihazı ya da etkileşimli tahtanın bulunduğu eğitim ortamında gerçekleştirilecektir. </w:t>
      </w:r>
    </w:p>
    <w:p w:rsidR="00DE05EF" w:rsidRPr="00C262F7" w:rsidRDefault="007F6A51" w:rsidP="007F0EA3">
      <w:pPr>
        <w:pStyle w:val="NormalWeb"/>
        <w:numPr>
          <w:ilvl w:val="0"/>
          <w:numId w:val="12"/>
        </w:numPr>
        <w:spacing w:line="240" w:lineRule="auto"/>
        <w:ind w:left="1418" w:right="963"/>
        <w:jc w:val="both"/>
        <w:rPr>
          <w:rFonts w:asciiTheme="majorBidi" w:hAnsiTheme="majorBidi" w:cstheme="majorBidi"/>
          <w:bCs/>
          <w:sz w:val="24"/>
          <w:szCs w:val="24"/>
        </w:rPr>
      </w:pPr>
      <w:r w:rsidRPr="00C262F7">
        <w:rPr>
          <w:rFonts w:asciiTheme="majorBidi" w:hAnsiTheme="majorBidi" w:cstheme="majorBidi"/>
          <w:bCs/>
          <w:sz w:val="24"/>
          <w:szCs w:val="24"/>
        </w:rPr>
        <w:t>Eğitim</w:t>
      </w:r>
      <w:r w:rsidR="00615102" w:rsidRPr="00C262F7">
        <w:rPr>
          <w:rFonts w:asciiTheme="majorBidi" w:hAnsiTheme="majorBidi" w:cstheme="majorBidi"/>
          <w:bCs/>
          <w:sz w:val="24"/>
          <w:szCs w:val="24"/>
        </w:rPr>
        <w:t xml:space="preserve"> ortamı </w:t>
      </w:r>
      <w:r w:rsidR="009F5670">
        <w:rPr>
          <w:rFonts w:asciiTheme="majorBidi" w:hAnsiTheme="majorBidi" w:cstheme="majorBidi"/>
          <w:bCs/>
          <w:sz w:val="24"/>
          <w:szCs w:val="24"/>
        </w:rPr>
        <w:t>kursiyer</w:t>
      </w:r>
      <w:r w:rsidR="009F5670" w:rsidRPr="00C262F7">
        <w:rPr>
          <w:rFonts w:asciiTheme="majorBidi" w:hAnsiTheme="majorBidi" w:cstheme="majorBidi"/>
          <w:bCs/>
          <w:sz w:val="24"/>
          <w:szCs w:val="24"/>
        </w:rPr>
        <w:t>lerin</w:t>
      </w:r>
      <w:r w:rsidR="00615102" w:rsidRPr="00C262F7">
        <w:rPr>
          <w:rFonts w:asciiTheme="majorBidi" w:hAnsiTheme="majorBidi" w:cstheme="majorBidi"/>
          <w:bCs/>
          <w:sz w:val="24"/>
          <w:szCs w:val="24"/>
        </w:rPr>
        <w:t xml:space="preserve"> etkin iletişim kurabileceği biçimde düzenlenecektir.</w:t>
      </w:r>
    </w:p>
    <w:p w:rsidR="007F6A51" w:rsidRPr="00C262F7" w:rsidRDefault="009F5670" w:rsidP="007F0EA3">
      <w:pPr>
        <w:pStyle w:val="NormalWeb"/>
        <w:numPr>
          <w:ilvl w:val="0"/>
          <w:numId w:val="12"/>
        </w:numPr>
        <w:spacing w:line="240" w:lineRule="auto"/>
        <w:ind w:left="1418" w:right="963"/>
        <w:jc w:val="both"/>
        <w:rPr>
          <w:rFonts w:asciiTheme="majorBidi" w:hAnsiTheme="majorBidi" w:cstheme="majorBidi"/>
          <w:bCs/>
          <w:sz w:val="24"/>
          <w:szCs w:val="24"/>
        </w:rPr>
      </w:pPr>
      <w:r>
        <w:rPr>
          <w:rFonts w:asciiTheme="majorBidi" w:hAnsiTheme="majorBidi" w:cstheme="majorBidi"/>
          <w:bCs/>
          <w:sz w:val="24"/>
          <w:szCs w:val="24"/>
        </w:rPr>
        <w:t>Kursiyer</w:t>
      </w:r>
      <w:r w:rsidR="00615102" w:rsidRPr="00C262F7">
        <w:rPr>
          <w:rFonts w:asciiTheme="majorBidi" w:hAnsiTheme="majorBidi" w:cstheme="majorBidi"/>
          <w:bCs/>
          <w:sz w:val="24"/>
          <w:szCs w:val="24"/>
        </w:rPr>
        <w:t xml:space="preserve"> sayısı dikkate alınarak ortamda gerekli ış</w:t>
      </w:r>
      <w:r w:rsidR="005C6A32" w:rsidRPr="00C262F7">
        <w:rPr>
          <w:rFonts w:asciiTheme="majorBidi" w:hAnsiTheme="majorBidi" w:cstheme="majorBidi"/>
          <w:bCs/>
          <w:sz w:val="24"/>
          <w:szCs w:val="24"/>
        </w:rPr>
        <w:t>ık ve ses düzeni sağlanacaktır.</w:t>
      </w:r>
    </w:p>
    <w:p w:rsidR="005C6A32" w:rsidRPr="00C262F7" w:rsidRDefault="005C6A32" w:rsidP="007F0EA3">
      <w:pPr>
        <w:pStyle w:val="NormalWeb"/>
        <w:numPr>
          <w:ilvl w:val="0"/>
          <w:numId w:val="12"/>
        </w:numPr>
        <w:spacing w:line="240" w:lineRule="auto"/>
        <w:ind w:left="1418" w:right="963"/>
        <w:jc w:val="both"/>
        <w:rPr>
          <w:rFonts w:asciiTheme="majorBidi" w:hAnsiTheme="majorBidi" w:cstheme="majorBidi"/>
          <w:bCs/>
          <w:sz w:val="24"/>
          <w:szCs w:val="24"/>
        </w:rPr>
      </w:pPr>
      <w:r w:rsidRPr="00C262F7">
        <w:rPr>
          <w:rFonts w:asciiTheme="majorBidi" w:hAnsiTheme="majorBidi" w:cstheme="majorBidi"/>
          <w:bCs/>
          <w:sz w:val="24"/>
          <w:szCs w:val="24"/>
        </w:rPr>
        <w:t>Eğitim içerikleri uygun materyallerle desteklenecektir.</w:t>
      </w:r>
    </w:p>
    <w:p w:rsidR="00094769" w:rsidRPr="00C262F7" w:rsidRDefault="009F5670" w:rsidP="007F0EA3">
      <w:pPr>
        <w:pStyle w:val="NormalWeb"/>
        <w:numPr>
          <w:ilvl w:val="0"/>
          <w:numId w:val="12"/>
        </w:numPr>
        <w:spacing w:line="240" w:lineRule="auto"/>
        <w:ind w:left="1418" w:right="963"/>
        <w:jc w:val="both"/>
        <w:rPr>
          <w:rFonts w:asciiTheme="majorBidi" w:hAnsiTheme="majorBidi" w:cstheme="majorBidi"/>
          <w:bCs/>
          <w:sz w:val="24"/>
          <w:szCs w:val="24"/>
        </w:rPr>
      </w:pPr>
      <w:r w:rsidRPr="00C262F7">
        <w:rPr>
          <w:rFonts w:asciiTheme="majorBidi" w:hAnsiTheme="majorBidi" w:cstheme="majorBidi"/>
          <w:bCs/>
          <w:sz w:val="24"/>
          <w:szCs w:val="24"/>
        </w:rPr>
        <w:t>Eğitim</w:t>
      </w:r>
      <w:r w:rsidRPr="00C262F7">
        <w:rPr>
          <w:rFonts w:asciiTheme="majorBidi" w:hAnsiTheme="majorBidi" w:cstheme="majorBidi"/>
          <w:sz w:val="24"/>
          <w:szCs w:val="24"/>
          <w:lang w:eastAsia="tr-TR"/>
        </w:rPr>
        <w:t xml:space="preserve"> </w:t>
      </w:r>
      <w:r>
        <w:rPr>
          <w:rFonts w:asciiTheme="majorBidi" w:hAnsiTheme="majorBidi" w:cstheme="majorBidi"/>
          <w:sz w:val="24"/>
          <w:szCs w:val="24"/>
          <w:lang w:eastAsia="tr-TR"/>
        </w:rPr>
        <w:t>f</w:t>
      </w:r>
      <w:r w:rsidR="00A608CF" w:rsidRPr="00C262F7">
        <w:rPr>
          <w:rFonts w:asciiTheme="majorBidi" w:hAnsiTheme="majorBidi" w:cstheme="majorBidi"/>
          <w:sz w:val="24"/>
          <w:szCs w:val="24"/>
          <w:lang w:eastAsia="tr-TR"/>
        </w:rPr>
        <w:t>aaliyetin</w:t>
      </w:r>
      <w:r>
        <w:rPr>
          <w:rFonts w:asciiTheme="majorBidi" w:hAnsiTheme="majorBidi" w:cstheme="majorBidi"/>
          <w:sz w:val="24"/>
          <w:szCs w:val="24"/>
          <w:lang w:eastAsia="tr-TR"/>
        </w:rPr>
        <w:t>in</w:t>
      </w:r>
      <w:r w:rsidR="00A608CF" w:rsidRPr="00C262F7">
        <w:rPr>
          <w:rFonts w:asciiTheme="majorBidi" w:hAnsiTheme="majorBidi" w:cstheme="majorBidi"/>
          <w:sz w:val="24"/>
          <w:szCs w:val="24"/>
          <w:lang w:eastAsia="tr-TR"/>
        </w:rPr>
        <w:t xml:space="preserve"> bitiminde </w:t>
      </w:r>
      <w:r w:rsidR="00A608CF" w:rsidRPr="00C262F7">
        <w:rPr>
          <w:rFonts w:asciiTheme="majorBidi" w:hAnsiTheme="majorBidi" w:cstheme="majorBidi"/>
          <w:sz w:val="24"/>
          <w:szCs w:val="24"/>
        </w:rPr>
        <w:t>kursiyerlerin başarısını değerlendirmek amacıyla;</w:t>
      </w:r>
      <w:r w:rsidR="00A608CF" w:rsidRPr="00C262F7">
        <w:rPr>
          <w:rFonts w:asciiTheme="majorBidi" w:hAnsiTheme="majorBidi" w:cstheme="majorBidi"/>
          <w:bCs/>
          <w:sz w:val="24"/>
          <w:szCs w:val="24"/>
        </w:rPr>
        <w:t xml:space="preserve"> kursun amaçlarına uygun uygulamalı sınav yapılacaktır.</w:t>
      </w:r>
    </w:p>
    <w:p w:rsidR="00D762F6" w:rsidRPr="00C262F7" w:rsidRDefault="00391BC1" w:rsidP="005F7754">
      <w:pPr>
        <w:pStyle w:val="NormalWeb"/>
        <w:numPr>
          <w:ilvl w:val="0"/>
          <w:numId w:val="20"/>
        </w:numPr>
        <w:spacing w:line="240" w:lineRule="auto"/>
        <w:ind w:left="567" w:right="963"/>
        <w:jc w:val="both"/>
        <w:rPr>
          <w:rStyle w:val="Gl"/>
          <w:rFonts w:asciiTheme="majorBidi" w:hAnsiTheme="majorBidi" w:cstheme="majorBidi"/>
          <w:sz w:val="24"/>
          <w:szCs w:val="24"/>
        </w:rPr>
      </w:pPr>
      <w:r w:rsidRPr="00C262F7">
        <w:rPr>
          <w:rStyle w:val="Gl"/>
          <w:rFonts w:asciiTheme="majorBidi" w:hAnsiTheme="majorBidi" w:cstheme="majorBidi"/>
          <w:sz w:val="24"/>
          <w:szCs w:val="24"/>
        </w:rPr>
        <w:t>ETKİNLİĞİN İÇERİĞİ</w:t>
      </w:r>
    </w:p>
    <w:p w:rsidR="00C262F7" w:rsidRPr="00C262F7" w:rsidRDefault="00C262F7" w:rsidP="00E53232">
      <w:pPr>
        <w:pStyle w:val="NormalWeb"/>
        <w:spacing w:after="0" w:afterAutospacing="0" w:line="240" w:lineRule="auto"/>
        <w:ind w:left="284" w:right="963"/>
        <w:jc w:val="both"/>
        <w:rPr>
          <w:rStyle w:val="Gl"/>
          <w:rFonts w:asciiTheme="majorBidi" w:hAnsiTheme="majorBidi" w:cstheme="majorBidi"/>
          <w:sz w:val="24"/>
          <w:szCs w:val="24"/>
        </w:rPr>
      </w:pPr>
      <w:r w:rsidRPr="00C262F7">
        <w:rPr>
          <w:rStyle w:val="Gl"/>
          <w:rFonts w:asciiTheme="majorBidi" w:hAnsiTheme="majorBidi" w:cstheme="majorBidi"/>
          <w:sz w:val="24"/>
          <w:szCs w:val="24"/>
        </w:rPr>
        <w:t>Konuların Dağılım Tablosu</w:t>
      </w:r>
    </w:p>
    <w:tbl>
      <w:tblPr>
        <w:tblStyle w:val="TabloKlavuzu"/>
        <w:tblW w:w="0" w:type="auto"/>
        <w:tblInd w:w="392" w:type="dxa"/>
        <w:tblLook w:val="04A0" w:firstRow="1" w:lastRow="0" w:firstColumn="1" w:lastColumn="0" w:noHBand="0" w:noVBand="1"/>
      </w:tblPr>
      <w:tblGrid>
        <w:gridCol w:w="7513"/>
        <w:gridCol w:w="1842"/>
      </w:tblGrid>
      <w:tr w:rsidR="00C262F7" w:rsidRPr="00C262F7" w:rsidTr="003273B1">
        <w:tc>
          <w:tcPr>
            <w:tcW w:w="7513" w:type="dxa"/>
          </w:tcPr>
          <w:p w:rsidR="00C262F7" w:rsidRPr="00C262F7" w:rsidRDefault="00C262F7" w:rsidP="00E53232">
            <w:pPr>
              <w:pStyle w:val="NormalWeb"/>
              <w:spacing w:line="240" w:lineRule="auto"/>
              <w:ind w:right="963"/>
              <w:jc w:val="both"/>
              <w:rPr>
                <w:rStyle w:val="Gl"/>
                <w:rFonts w:asciiTheme="majorBidi" w:hAnsiTheme="majorBidi" w:cstheme="majorBidi"/>
                <w:sz w:val="24"/>
                <w:szCs w:val="24"/>
              </w:rPr>
            </w:pPr>
            <w:r w:rsidRPr="00C262F7">
              <w:rPr>
                <w:rStyle w:val="Gl"/>
                <w:rFonts w:asciiTheme="majorBidi" w:hAnsiTheme="majorBidi" w:cstheme="majorBidi"/>
                <w:sz w:val="24"/>
                <w:szCs w:val="24"/>
              </w:rPr>
              <w:t>K</w:t>
            </w:r>
            <w:r w:rsidR="00E53232">
              <w:rPr>
                <w:rStyle w:val="Gl"/>
                <w:rFonts w:asciiTheme="majorBidi" w:hAnsiTheme="majorBidi" w:cstheme="majorBidi"/>
                <w:sz w:val="24"/>
                <w:szCs w:val="24"/>
              </w:rPr>
              <w:t>onular</w:t>
            </w:r>
          </w:p>
        </w:tc>
        <w:tc>
          <w:tcPr>
            <w:tcW w:w="1842" w:type="dxa"/>
          </w:tcPr>
          <w:p w:rsidR="00C262F7" w:rsidRPr="00C262F7" w:rsidRDefault="00E53232" w:rsidP="003273B1">
            <w:pPr>
              <w:pStyle w:val="NormalWeb"/>
              <w:spacing w:line="240" w:lineRule="auto"/>
              <w:ind w:right="963"/>
              <w:rPr>
                <w:rStyle w:val="Gl"/>
                <w:rFonts w:asciiTheme="majorBidi" w:hAnsiTheme="majorBidi" w:cstheme="majorBidi"/>
                <w:sz w:val="24"/>
                <w:szCs w:val="24"/>
              </w:rPr>
            </w:pPr>
            <w:r>
              <w:rPr>
                <w:rStyle w:val="Gl"/>
                <w:rFonts w:asciiTheme="majorBidi" w:hAnsiTheme="majorBidi" w:cstheme="majorBidi"/>
                <w:sz w:val="24"/>
                <w:szCs w:val="24"/>
              </w:rPr>
              <w:t>Süre (Saat)</w:t>
            </w:r>
          </w:p>
        </w:tc>
      </w:tr>
      <w:tr w:rsidR="00C262F7" w:rsidRPr="00C262F7" w:rsidTr="003273B1">
        <w:tc>
          <w:tcPr>
            <w:tcW w:w="7513" w:type="dxa"/>
          </w:tcPr>
          <w:p w:rsidR="00C262F7" w:rsidRPr="00C262F7" w:rsidRDefault="00C262F7" w:rsidP="00C262F7">
            <w:pPr>
              <w:pStyle w:val="NormalWeb"/>
              <w:spacing w:line="240" w:lineRule="auto"/>
              <w:ind w:right="963"/>
              <w:jc w:val="both"/>
              <w:rPr>
                <w:rStyle w:val="Gl"/>
                <w:rFonts w:asciiTheme="majorBidi" w:hAnsiTheme="majorBidi" w:cstheme="majorBidi"/>
                <w:sz w:val="24"/>
                <w:szCs w:val="24"/>
              </w:rPr>
            </w:pPr>
            <w:r w:rsidRPr="00C262F7">
              <w:rPr>
                <w:rFonts w:asciiTheme="majorBidi" w:hAnsiTheme="majorBidi" w:cstheme="majorBidi"/>
                <w:sz w:val="24"/>
                <w:szCs w:val="24"/>
              </w:rPr>
              <w:t>Programda Çizime Hazırlık</w:t>
            </w:r>
          </w:p>
        </w:tc>
        <w:tc>
          <w:tcPr>
            <w:tcW w:w="1842" w:type="dxa"/>
          </w:tcPr>
          <w:p w:rsidR="00C262F7" w:rsidRPr="00C262F7" w:rsidRDefault="00C262F7" w:rsidP="003273B1">
            <w:pPr>
              <w:pStyle w:val="NormalWeb"/>
              <w:spacing w:line="240" w:lineRule="auto"/>
              <w:ind w:right="963"/>
              <w:rPr>
                <w:rStyle w:val="Gl"/>
                <w:rFonts w:asciiTheme="majorBidi" w:hAnsiTheme="majorBidi" w:cstheme="majorBidi"/>
                <w:sz w:val="24"/>
                <w:szCs w:val="24"/>
              </w:rPr>
            </w:pPr>
            <w:r w:rsidRPr="00C262F7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</w:tr>
      <w:tr w:rsidR="00C262F7" w:rsidRPr="00C262F7" w:rsidTr="003273B1">
        <w:tc>
          <w:tcPr>
            <w:tcW w:w="7513" w:type="dxa"/>
          </w:tcPr>
          <w:p w:rsidR="00C262F7" w:rsidRPr="00C262F7" w:rsidRDefault="00C262F7" w:rsidP="00C262F7">
            <w:pPr>
              <w:pStyle w:val="NormalWeb"/>
              <w:spacing w:line="240" w:lineRule="auto"/>
              <w:ind w:right="963"/>
              <w:jc w:val="both"/>
              <w:rPr>
                <w:rStyle w:val="Gl"/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  <w:r w:rsidRPr="00C262F7">
              <w:rPr>
                <w:rStyle w:val="Gl"/>
                <w:rFonts w:asciiTheme="majorBidi" w:hAnsiTheme="majorBidi" w:cstheme="majorBidi"/>
                <w:b w:val="0"/>
                <w:bCs w:val="0"/>
                <w:sz w:val="24"/>
                <w:szCs w:val="24"/>
              </w:rPr>
              <w:t>Mutfak Tasarımı çizimi</w:t>
            </w:r>
          </w:p>
        </w:tc>
        <w:tc>
          <w:tcPr>
            <w:tcW w:w="1842" w:type="dxa"/>
          </w:tcPr>
          <w:p w:rsidR="00C262F7" w:rsidRPr="00C262F7" w:rsidRDefault="00C262F7" w:rsidP="003273B1">
            <w:pPr>
              <w:pStyle w:val="NormalWeb"/>
              <w:spacing w:line="240" w:lineRule="auto"/>
              <w:ind w:right="963"/>
              <w:rPr>
                <w:rStyle w:val="Gl"/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  <w:r w:rsidRPr="00C262F7">
              <w:rPr>
                <w:rStyle w:val="Gl"/>
                <w:rFonts w:asciiTheme="majorBidi" w:hAnsiTheme="majorBidi" w:cstheme="majorBidi"/>
                <w:b w:val="0"/>
                <w:bCs w:val="0"/>
                <w:sz w:val="24"/>
                <w:szCs w:val="24"/>
              </w:rPr>
              <w:t>10</w:t>
            </w:r>
          </w:p>
        </w:tc>
      </w:tr>
      <w:tr w:rsidR="00C262F7" w:rsidRPr="00C262F7" w:rsidTr="003273B1">
        <w:tc>
          <w:tcPr>
            <w:tcW w:w="7513" w:type="dxa"/>
          </w:tcPr>
          <w:p w:rsidR="00C262F7" w:rsidRPr="00C262F7" w:rsidRDefault="00C262F7" w:rsidP="00C262F7">
            <w:pPr>
              <w:pStyle w:val="NormalWeb"/>
              <w:spacing w:line="240" w:lineRule="auto"/>
              <w:ind w:right="963"/>
              <w:jc w:val="both"/>
              <w:rPr>
                <w:rStyle w:val="Gl"/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  <w:r w:rsidRPr="00C262F7">
              <w:rPr>
                <w:rStyle w:val="Gl"/>
                <w:rFonts w:asciiTheme="majorBidi" w:hAnsiTheme="majorBidi" w:cstheme="majorBidi"/>
                <w:b w:val="0"/>
                <w:bCs w:val="0"/>
                <w:sz w:val="24"/>
                <w:szCs w:val="24"/>
              </w:rPr>
              <w:t>Ray Dolap Tasarımı çizimi</w:t>
            </w:r>
          </w:p>
        </w:tc>
        <w:tc>
          <w:tcPr>
            <w:tcW w:w="1842" w:type="dxa"/>
          </w:tcPr>
          <w:p w:rsidR="00C262F7" w:rsidRPr="00C262F7" w:rsidRDefault="00C262F7" w:rsidP="003273B1">
            <w:pPr>
              <w:pStyle w:val="NormalWeb"/>
              <w:spacing w:line="240" w:lineRule="auto"/>
              <w:ind w:right="963"/>
              <w:rPr>
                <w:rStyle w:val="Gl"/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  <w:r w:rsidRPr="00C262F7">
              <w:rPr>
                <w:rStyle w:val="Gl"/>
                <w:rFonts w:asciiTheme="majorBidi" w:hAnsiTheme="majorBidi" w:cstheme="majorBidi"/>
                <w:b w:val="0"/>
                <w:bCs w:val="0"/>
                <w:sz w:val="24"/>
                <w:szCs w:val="24"/>
              </w:rPr>
              <w:t>4</w:t>
            </w:r>
          </w:p>
        </w:tc>
      </w:tr>
      <w:tr w:rsidR="00C262F7" w:rsidRPr="00C262F7" w:rsidTr="003273B1">
        <w:tc>
          <w:tcPr>
            <w:tcW w:w="7513" w:type="dxa"/>
          </w:tcPr>
          <w:p w:rsidR="00C262F7" w:rsidRPr="00C262F7" w:rsidRDefault="00C262F7" w:rsidP="00C262F7">
            <w:pPr>
              <w:pStyle w:val="NormalWeb"/>
              <w:spacing w:line="240" w:lineRule="auto"/>
              <w:ind w:right="963"/>
              <w:jc w:val="both"/>
              <w:rPr>
                <w:rStyle w:val="Gl"/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  <w:r w:rsidRPr="00C262F7">
              <w:rPr>
                <w:rStyle w:val="Gl"/>
                <w:rFonts w:asciiTheme="majorBidi" w:hAnsiTheme="majorBidi" w:cstheme="majorBidi"/>
                <w:b w:val="0"/>
                <w:bCs w:val="0"/>
                <w:sz w:val="24"/>
                <w:szCs w:val="24"/>
              </w:rPr>
              <w:t>Banyo Tasarımı çizimi</w:t>
            </w:r>
          </w:p>
        </w:tc>
        <w:tc>
          <w:tcPr>
            <w:tcW w:w="1842" w:type="dxa"/>
          </w:tcPr>
          <w:p w:rsidR="00C262F7" w:rsidRPr="00C262F7" w:rsidRDefault="00C262F7" w:rsidP="003273B1">
            <w:pPr>
              <w:pStyle w:val="NormalWeb"/>
              <w:spacing w:line="240" w:lineRule="auto"/>
              <w:ind w:right="963"/>
              <w:rPr>
                <w:rStyle w:val="Gl"/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  <w:r w:rsidRPr="00C262F7">
              <w:rPr>
                <w:rStyle w:val="Gl"/>
                <w:rFonts w:asciiTheme="majorBidi" w:hAnsiTheme="majorBidi" w:cstheme="majorBidi"/>
                <w:b w:val="0"/>
                <w:bCs w:val="0"/>
                <w:sz w:val="24"/>
                <w:szCs w:val="24"/>
              </w:rPr>
              <w:t>4</w:t>
            </w:r>
          </w:p>
        </w:tc>
      </w:tr>
      <w:tr w:rsidR="00C262F7" w:rsidRPr="00C262F7" w:rsidTr="003273B1">
        <w:tc>
          <w:tcPr>
            <w:tcW w:w="7513" w:type="dxa"/>
          </w:tcPr>
          <w:p w:rsidR="00C262F7" w:rsidRPr="00C262F7" w:rsidRDefault="00C262F7" w:rsidP="00C262F7">
            <w:pPr>
              <w:pStyle w:val="NormalWeb"/>
              <w:spacing w:line="240" w:lineRule="auto"/>
              <w:ind w:right="963"/>
              <w:jc w:val="both"/>
              <w:rPr>
                <w:rStyle w:val="Gl"/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  <w:r w:rsidRPr="00C262F7">
              <w:rPr>
                <w:rStyle w:val="Gl"/>
                <w:rFonts w:asciiTheme="majorBidi" w:hAnsiTheme="majorBidi" w:cstheme="majorBidi"/>
                <w:b w:val="0"/>
                <w:bCs w:val="0"/>
                <w:sz w:val="24"/>
                <w:szCs w:val="24"/>
              </w:rPr>
              <w:t>Katı Modelleme</w:t>
            </w:r>
          </w:p>
        </w:tc>
        <w:tc>
          <w:tcPr>
            <w:tcW w:w="1842" w:type="dxa"/>
          </w:tcPr>
          <w:p w:rsidR="00C262F7" w:rsidRPr="00C262F7" w:rsidRDefault="00C262F7" w:rsidP="003273B1">
            <w:pPr>
              <w:pStyle w:val="NormalWeb"/>
              <w:spacing w:line="240" w:lineRule="auto"/>
              <w:ind w:right="963"/>
              <w:rPr>
                <w:rStyle w:val="Gl"/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  <w:r w:rsidRPr="00C262F7">
              <w:rPr>
                <w:rStyle w:val="Gl"/>
                <w:rFonts w:asciiTheme="majorBidi" w:hAnsiTheme="majorBidi" w:cstheme="majorBidi"/>
                <w:b w:val="0"/>
                <w:bCs w:val="0"/>
                <w:sz w:val="24"/>
                <w:szCs w:val="24"/>
              </w:rPr>
              <w:t>2</w:t>
            </w:r>
          </w:p>
        </w:tc>
      </w:tr>
      <w:tr w:rsidR="00C262F7" w:rsidRPr="00C262F7" w:rsidTr="003273B1">
        <w:tc>
          <w:tcPr>
            <w:tcW w:w="7513" w:type="dxa"/>
          </w:tcPr>
          <w:p w:rsidR="00C262F7" w:rsidRPr="00C262F7" w:rsidRDefault="00C262F7" w:rsidP="00C262F7">
            <w:pPr>
              <w:pStyle w:val="NormalWeb"/>
              <w:spacing w:line="240" w:lineRule="auto"/>
              <w:ind w:right="963"/>
              <w:jc w:val="both"/>
              <w:rPr>
                <w:rStyle w:val="Gl"/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  <w:r w:rsidRPr="00C262F7">
              <w:rPr>
                <w:rStyle w:val="Gl"/>
                <w:rFonts w:asciiTheme="majorBidi" w:hAnsiTheme="majorBidi" w:cstheme="majorBidi"/>
                <w:b w:val="0"/>
                <w:bCs w:val="0"/>
                <w:sz w:val="24"/>
                <w:szCs w:val="24"/>
              </w:rPr>
              <w:t>Render Alma</w:t>
            </w:r>
          </w:p>
        </w:tc>
        <w:tc>
          <w:tcPr>
            <w:tcW w:w="1842" w:type="dxa"/>
          </w:tcPr>
          <w:p w:rsidR="00C262F7" w:rsidRPr="00C262F7" w:rsidRDefault="00C262F7" w:rsidP="003273B1">
            <w:pPr>
              <w:pStyle w:val="NormalWeb"/>
              <w:spacing w:line="240" w:lineRule="auto"/>
              <w:ind w:right="963"/>
              <w:rPr>
                <w:rStyle w:val="Gl"/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  <w:r w:rsidRPr="00C262F7">
              <w:rPr>
                <w:rStyle w:val="Gl"/>
                <w:rFonts w:asciiTheme="majorBidi" w:hAnsiTheme="majorBidi" w:cstheme="majorBidi"/>
                <w:b w:val="0"/>
                <w:bCs w:val="0"/>
                <w:sz w:val="24"/>
                <w:szCs w:val="24"/>
              </w:rPr>
              <w:t>2</w:t>
            </w:r>
          </w:p>
        </w:tc>
      </w:tr>
      <w:tr w:rsidR="00C262F7" w:rsidRPr="00C262F7" w:rsidTr="003273B1">
        <w:tc>
          <w:tcPr>
            <w:tcW w:w="7513" w:type="dxa"/>
          </w:tcPr>
          <w:p w:rsidR="00C262F7" w:rsidRPr="00C262F7" w:rsidRDefault="00C262F7" w:rsidP="00C262F7">
            <w:pPr>
              <w:pStyle w:val="NormalWeb"/>
              <w:spacing w:line="240" w:lineRule="auto"/>
              <w:ind w:right="963"/>
              <w:jc w:val="both"/>
              <w:rPr>
                <w:rStyle w:val="Gl"/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  <w:r w:rsidRPr="00C262F7">
              <w:rPr>
                <w:rStyle w:val="Gl"/>
                <w:rFonts w:asciiTheme="majorBidi" w:hAnsiTheme="majorBidi" w:cstheme="majorBidi"/>
                <w:b w:val="0"/>
                <w:bCs w:val="0"/>
                <w:sz w:val="24"/>
                <w:szCs w:val="24"/>
              </w:rPr>
              <w:t>Baskı Alma</w:t>
            </w:r>
          </w:p>
        </w:tc>
        <w:tc>
          <w:tcPr>
            <w:tcW w:w="1842" w:type="dxa"/>
          </w:tcPr>
          <w:p w:rsidR="00C262F7" w:rsidRPr="00C262F7" w:rsidRDefault="00C262F7" w:rsidP="003273B1">
            <w:pPr>
              <w:pStyle w:val="NormalWeb"/>
              <w:spacing w:line="240" w:lineRule="auto"/>
              <w:ind w:right="963"/>
              <w:rPr>
                <w:rStyle w:val="Gl"/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  <w:r w:rsidRPr="00C262F7">
              <w:rPr>
                <w:rStyle w:val="Gl"/>
                <w:rFonts w:asciiTheme="majorBidi" w:hAnsiTheme="majorBidi" w:cstheme="majorBidi"/>
                <w:b w:val="0"/>
                <w:bCs w:val="0"/>
                <w:sz w:val="24"/>
                <w:szCs w:val="24"/>
              </w:rPr>
              <w:t>2</w:t>
            </w:r>
          </w:p>
        </w:tc>
      </w:tr>
      <w:tr w:rsidR="00C262F7" w:rsidRPr="00C262F7" w:rsidTr="003273B1">
        <w:tc>
          <w:tcPr>
            <w:tcW w:w="7513" w:type="dxa"/>
          </w:tcPr>
          <w:p w:rsidR="00C262F7" w:rsidRPr="00C262F7" w:rsidRDefault="00C262F7" w:rsidP="00C262F7">
            <w:pPr>
              <w:pStyle w:val="NormalWeb"/>
              <w:spacing w:line="240" w:lineRule="auto"/>
              <w:ind w:right="963"/>
              <w:jc w:val="both"/>
              <w:rPr>
                <w:rStyle w:val="Gl"/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  <w:r w:rsidRPr="00C262F7">
              <w:rPr>
                <w:rStyle w:val="Gl"/>
                <w:rFonts w:asciiTheme="majorBidi" w:hAnsiTheme="majorBidi" w:cstheme="majorBidi"/>
                <w:b w:val="0"/>
                <w:bCs w:val="0"/>
                <w:sz w:val="24"/>
                <w:szCs w:val="24"/>
              </w:rPr>
              <w:t>İmalat Modülü</w:t>
            </w:r>
          </w:p>
        </w:tc>
        <w:tc>
          <w:tcPr>
            <w:tcW w:w="1842" w:type="dxa"/>
          </w:tcPr>
          <w:p w:rsidR="00C262F7" w:rsidRPr="00C262F7" w:rsidRDefault="00C262F7" w:rsidP="003273B1">
            <w:pPr>
              <w:pStyle w:val="NormalWeb"/>
              <w:spacing w:line="240" w:lineRule="auto"/>
              <w:ind w:right="963"/>
              <w:rPr>
                <w:rStyle w:val="Gl"/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  <w:r w:rsidRPr="00C262F7">
              <w:rPr>
                <w:rStyle w:val="Gl"/>
                <w:rFonts w:asciiTheme="majorBidi" w:hAnsiTheme="majorBidi" w:cstheme="majorBidi"/>
                <w:b w:val="0"/>
                <w:bCs w:val="0"/>
                <w:sz w:val="24"/>
                <w:szCs w:val="24"/>
              </w:rPr>
              <w:t>2</w:t>
            </w:r>
          </w:p>
        </w:tc>
      </w:tr>
      <w:tr w:rsidR="00C262F7" w:rsidRPr="00C262F7" w:rsidTr="003273B1">
        <w:tc>
          <w:tcPr>
            <w:tcW w:w="7513" w:type="dxa"/>
          </w:tcPr>
          <w:p w:rsidR="00C262F7" w:rsidRPr="00C262F7" w:rsidRDefault="00106B93" w:rsidP="00C262F7">
            <w:pPr>
              <w:pStyle w:val="NormalWeb"/>
              <w:spacing w:line="240" w:lineRule="auto"/>
              <w:ind w:right="963"/>
              <w:jc w:val="both"/>
              <w:rPr>
                <w:rStyle w:val="Gl"/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  <w:r>
              <w:rPr>
                <w:rStyle w:val="Gl"/>
                <w:rFonts w:asciiTheme="majorBidi" w:hAnsiTheme="majorBidi" w:cstheme="majorBidi"/>
                <w:b w:val="0"/>
                <w:bCs w:val="0"/>
                <w:sz w:val="24"/>
                <w:szCs w:val="24"/>
              </w:rPr>
              <w:t xml:space="preserve">Ölçme ve Değerlendirme </w:t>
            </w:r>
          </w:p>
        </w:tc>
        <w:tc>
          <w:tcPr>
            <w:tcW w:w="1842" w:type="dxa"/>
          </w:tcPr>
          <w:p w:rsidR="00C262F7" w:rsidRPr="00C262F7" w:rsidRDefault="00C262F7" w:rsidP="003273B1">
            <w:pPr>
              <w:pStyle w:val="NormalWeb"/>
              <w:spacing w:line="240" w:lineRule="auto"/>
              <w:ind w:right="963"/>
              <w:rPr>
                <w:rStyle w:val="Gl"/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  <w:r w:rsidRPr="00C262F7">
              <w:rPr>
                <w:rStyle w:val="Gl"/>
                <w:rFonts w:asciiTheme="majorBidi" w:hAnsiTheme="majorBidi" w:cstheme="majorBidi"/>
                <w:b w:val="0"/>
                <w:bCs w:val="0"/>
                <w:sz w:val="24"/>
                <w:szCs w:val="24"/>
              </w:rPr>
              <w:t>2</w:t>
            </w:r>
          </w:p>
        </w:tc>
      </w:tr>
      <w:tr w:rsidR="00C262F7" w:rsidRPr="00C262F7" w:rsidTr="003273B1">
        <w:tc>
          <w:tcPr>
            <w:tcW w:w="7513" w:type="dxa"/>
          </w:tcPr>
          <w:p w:rsidR="00C262F7" w:rsidRPr="00C262F7" w:rsidRDefault="00C262F7" w:rsidP="00C262F7">
            <w:pPr>
              <w:pStyle w:val="NormalWeb"/>
              <w:spacing w:line="240" w:lineRule="auto"/>
              <w:ind w:right="963"/>
              <w:jc w:val="both"/>
              <w:rPr>
                <w:rStyle w:val="Gl"/>
                <w:rFonts w:asciiTheme="majorBidi" w:hAnsiTheme="majorBidi" w:cstheme="majorBidi"/>
                <w:sz w:val="24"/>
                <w:szCs w:val="24"/>
              </w:rPr>
            </w:pPr>
            <w:r w:rsidRPr="00C262F7">
              <w:rPr>
                <w:rStyle w:val="Gl"/>
                <w:rFonts w:asciiTheme="majorBidi" w:hAnsiTheme="majorBidi" w:cstheme="majorBidi"/>
                <w:sz w:val="24"/>
                <w:szCs w:val="24"/>
              </w:rPr>
              <w:t>TOPLAM</w:t>
            </w:r>
          </w:p>
        </w:tc>
        <w:tc>
          <w:tcPr>
            <w:tcW w:w="1842" w:type="dxa"/>
          </w:tcPr>
          <w:p w:rsidR="00C262F7" w:rsidRPr="00C262F7" w:rsidRDefault="00C262F7" w:rsidP="003273B1">
            <w:pPr>
              <w:pStyle w:val="NormalWeb"/>
              <w:spacing w:line="240" w:lineRule="auto"/>
              <w:ind w:right="963"/>
              <w:rPr>
                <w:rStyle w:val="Gl"/>
                <w:rFonts w:asciiTheme="majorBidi" w:hAnsiTheme="majorBidi" w:cstheme="majorBidi"/>
                <w:sz w:val="24"/>
                <w:szCs w:val="24"/>
              </w:rPr>
            </w:pPr>
            <w:r w:rsidRPr="00C262F7">
              <w:rPr>
                <w:rStyle w:val="Gl"/>
                <w:rFonts w:asciiTheme="majorBidi" w:hAnsiTheme="majorBidi" w:cstheme="majorBidi"/>
                <w:sz w:val="24"/>
                <w:szCs w:val="24"/>
              </w:rPr>
              <w:t>30</w:t>
            </w:r>
          </w:p>
        </w:tc>
      </w:tr>
    </w:tbl>
    <w:p w:rsidR="00C65A98" w:rsidRPr="00C262F7" w:rsidRDefault="00DC076A" w:rsidP="005F7754">
      <w:pPr>
        <w:pStyle w:val="NormalWeb"/>
        <w:numPr>
          <w:ilvl w:val="0"/>
          <w:numId w:val="20"/>
        </w:numPr>
        <w:spacing w:line="240" w:lineRule="auto"/>
        <w:ind w:left="567" w:right="963"/>
        <w:jc w:val="both"/>
        <w:rPr>
          <w:rStyle w:val="Gl"/>
          <w:rFonts w:asciiTheme="majorBidi" w:hAnsiTheme="majorBidi" w:cstheme="majorBidi"/>
          <w:sz w:val="24"/>
          <w:szCs w:val="24"/>
        </w:rPr>
      </w:pPr>
      <w:r w:rsidRPr="00C262F7">
        <w:rPr>
          <w:rStyle w:val="Gl"/>
          <w:rFonts w:asciiTheme="majorBidi" w:hAnsiTheme="majorBidi" w:cstheme="majorBidi"/>
          <w:sz w:val="24"/>
          <w:szCs w:val="24"/>
        </w:rPr>
        <w:t xml:space="preserve">ÖĞRETİM </w:t>
      </w:r>
      <w:r w:rsidR="00391BC1" w:rsidRPr="00C262F7">
        <w:rPr>
          <w:rStyle w:val="Gl"/>
          <w:rFonts w:asciiTheme="majorBidi" w:hAnsiTheme="majorBidi" w:cstheme="majorBidi"/>
          <w:sz w:val="24"/>
          <w:szCs w:val="24"/>
        </w:rPr>
        <w:t>YÖNTEM, TEKNİK VE STRATEJİLERİ</w:t>
      </w:r>
    </w:p>
    <w:p w:rsidR="00C262F7" w:rsidRDefault="009F5670" w:rsidP="007F0EA3">
      <w:pPr>
        <w:pStyle w:val="NormalWeb"/>
        <w:numPr>
          <w:ilvl w:val="0"/>
          <w:numId w:val="12"/>
        </w:numPr>
        <w:spacing w:line="240" w:lineRule="auto"/>
        <w:ind w:left="426" w:right="963" w:firstLine="708"/>
        <w:jc w:val="both"/>
        <w:rPr>
          <w:rFonts w:asciiTheme="majorBidi" w:hAnsiTheme="majorBidi" w:cstheme="majorBidi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Eğitim f</w:t>
      </w:r>
      <w:r w:rsidR="00C262F7">
        <w:rPr>
          <w:rFonts w:ascii="Times New Roman" w:hAnsi="Times New Roman"/>
          <w:sz w:val="24"/>
          <w:szCs w:val="24"/>
        </w:rPr>
        <w:t>aaliyet</w:t>
      </w:r>
      <w:r>
        <w:rPr>
          <w:rFonts w:ascii="Times New Roman" w:hAnsi="Times New Roman"/>
          <w:sz w:val="24"/>
          <w:szCs w:val="24"/>
        </w:rPr>
        <w:t>i</w:t>
      </w:r>
      <w:r w:rsidR="00C262F7" w:rsidRPr="00531A8A">
        <w:rPr>
          <w:rFonts w:ascii="Times New Roman" w:hAnsi="Times New Roman"/>
          <w:sz w:val="24"/>
          <w:szCs w:val="24"/>
        </w:rPr>
        <w:t xml:space="preserve"> yüz</w:t>
      </w:r>
      <w:r w:rsidR="00C262F7" w:rsidRPr="00C262F7">
        <w:rPr>
          <w:rFonts w:asciiTheme="majorBidi" w:hAnsiTheme="majorBidi" w:cstheme="majorBidi"/>
          <w:bCs/>
          <w:sz w:val="24"/>
          <w:szCs w:val="24"/>
        </w:rPr>
        <w:t xml:space="preserve"> yüze</w:t>
      </w:r>
      <w:r w:rsidR="00C262F7" w:rsidRPr="00531A8A">
        <w:rPr>
          <w:rFonts w:ascii="Times New Roman" w:hAnsi="Times New Roman"/>
          <w:sz w:val="24"/>
          <w:szCs w:val="24"/>
        </w:rPr>
        <w:t xml:space="preserve"> </w:t>
      </w:r>
      <w:r w:rsidR="00C262F7">
        <w:rPr>
          <w:rFonts w:ascii="Times New Roman" w:hAnsi="Times New Roman"/>
          <w:sz w:val="24"/>
          <w:szCs w:val="24"/>
        </w:rPr>
        <w:t>eğitim yaklaşımıyla yapılacaktır.</w:t>
      </w:r>
    </w:p>
    <w:p w:rsidR="00C262F7" w:rsidRPr="00C262F7" w:rsidRDefault="00C65A98" w:rsidP="007F0EA3">
      <w:pPr>
        <w:pStyle w:val="NormalWeb"/>
        <w:numPr>
          <w:ilvl w:val="0"/>
          <w:numId w:val="12"/>
        </w:numPr>
        <w:spacing w:line="240" w:lineRule="auto"/>
        <w:ind w:left="426" w:right="963" w:firstLine="708"/>
        <w:jc w:val="both"/>
        <w:rPr>
          <w:rFonts w:asciiTheme="majorBidi" w:hAnsiTheme="majorBidi" w:cstheme="majorBidi"/>
          <w:bCs/>
          <w:sz w:val="24"/>
          <w:szCs w:val="24"/>
        </w:rPr>
      </w:pPr>
      <w:r w:rsidRPr="00C262F7">
        <w:rPr>
          <w:rFonts w:asciiTheme="majorBidi" w:hAnsiTheme="majorBidi" w:cstheme="majorBidi"/>
          <w:bCs/>
          <w:sz w:val="24"/>
          <w:szCs w:val="24"/>
        </w:rPr>
        <w:t xml:space="preserve">Programın hedeflerine ulaşmak için; </w:t>
      </w:r>
      <w:r w:rsidR="00086C71" w:rsidRPr="00C262F7">
        <w:rPr>
          <w:rFonts w:asciiTheme="majorBidi" w:hAnsiTheme="majorBidi" w:cstheme="majorBidi"/>
          <w:bCs/>
          <w:sz w:val="24"/>
          <w:szCs w:val="24"/>
        </w:rPr>
        <w:t xml:space="preserve">uygulamalı, </w:t>
      </w:r>
      <w:r w:rsidRPr="00C262F7">
        <w:rPr>
          <w:rFonts w:asciiTheme="majorBidi" w:hAnsiTheme="majorBidi" w:cstheme="majorBidi"/>
          <w:bCs/>
          <w:sz w:val="24"/>
          <w:szCs w:val="24"/>
        </w:rPr>
        <w:t xml:space="preserve">aktif öğrenme yöntem ve teknikleri kullanılacaktır. </w:t>
      </w:r>
    </w:p>
    <w:p w:rsidR="00BC1A78" w:rsidRPr="00C262F7" w:rsidRDefault="009F5670" w:rsidP="007F0EA3">
      <w:pPr>
        <w:pStyle w:val="NormalWeb"/>
        <w:numPr>
          <w:ilvl w:val="0"/>
          <w:numId w:val="12"/>
        </w:numPr>
        <w:spacing w:line="240" w:lineRule="auto"/>
        <w:ind w:left="426" w:right="963" w:firstLine="708"/>
        <w:jc w:val="both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Cs/>
          <w:sz w:val="24"/>
          <w:szCs w:val="24"/>
        </w:rPr>
        <w:t>Kursiyer</w:t>
      </w:r>
      <w:r w:rsidR="00C262F7">
        <w:rPr>
          <w:rFonts w:asciiTheme="majorBidi" w:hAnsiTheme="majorBidi" w:cstheme="majorBidi"/>
          <w:bCs/>
          <w:sz w:val="24"/>
          <w:szCs w:val="24"/>
        </w:rPr>
        <w:t>l</w:t>
      </w:r>
      <w:r>
        <w:rPr>
          <w:rFonts w:asciiTheme="majorBidi" w:hAnsiTheme="majorBidi" w:cstheme="majorBidi"/>
          <w:bCs/>
          <w:sz w:val="24"/>
          <w:szCs w:val="24"/>
        </w:rPr>
        <w:t>ere</w:t>
      </w:r>
      <w:r w:rsidR="00C262F7">
        <w:rPr>
          <w:rFonts w:asciiTheme="majorBidi" w:hAnsiTheme="majorBidi" w:cstheme="majorBidi"/>
          <w:bCs/>
          <w:sz w:val="24"/>
          <w:szCs w:val="24"/>
        </w:rPr>
        <w:t xml:space="preserve"> </w:t>
      </w:r>
      <w:r w:rsidR="00C65A98" w:rsidRPr="00C262F7">
        <w:rPr>
          <w:rFonts w:asciiTheme="majorBidi" w:hAnsiTheme="majorBidi" w:cstheme="majorBidi"/>
          <w:bCs/>
          <w:sz w:val="24"/>
          <w:szCs w:val="24"/>
        </w:rPr>
        <w:t>ders notları elektronik ortamda verilecektir</w:t>
      </w:r>
      <w:r w:rsidR="00BC1A78" w:rsidRPr="00C262F7">
        <w:rPr>
          <w:rFonts w:asciiTheme="majorBidi" w:hAnsiTheme="majorBidi" w:cstheme="majorBidi"/>
          <w:bCs/>
          <w:sz w:val="24"/>
          <w:szCs w:val="24"/>
        </w:rPr>
        <w:t>.</w:t>
      </w:r>
    </w:p>
    <w:p w:rsidR="00DC076A" w:rsidRPr="00C262F7" w:rsidRDefault="00DC076A" w:rsidP="005F7754">
      <w:pPr>
        <w:pStyle w:val="NormalWeb"/>
        <w:numPr>
          <w:ilvl w:val="0"/>
          <w:numId w:val="20"/>
        </w:numPr>
        <w:spacing w:line="240" w:lineRule="auto"/>
        <w:ind w:left="567" w:right="963"/>
        <w:jc w:val="both"/>
        <w:rPr>
          <w:rFonts w:asciiTheme="majorBidi" w:hAnsiTheme="majorBidi" w:cstheme="majorBidi"/>
          <w:b/>
          <w:bCs/>
          <w:sz w:val="24"/>
          <w:szCs w:val="24"/>
        </w:rPr>
      </w:pPr>
      <w:r w:rsidRPr="00C262F7">
        <w:rPr>
          <w:rStyle w:val="Gl"/>
          <w:rFonts w:asciiTheme="majorBidi" w:hAnsiTheme="majorBidi" w:cstheme="majorBidi"/>
          <w:sz w:val="24"/>
          <w:szCs w:val="24"/>
        </w:rPr>
        <w:t>ÖLÇME VE DEĞERLENDİRME</w:t>
      </w:r>
    </w:p>
    <w:p w:rsidR="00723DA3" w:rsidRPr="00C262F7" w:rsidRDefault="00723DA3" w:rsidP="007F0EA3">
      <w:pPr>
        <w:pStyle w:val="ListeParagraf"/>
        <w:numPr>
          <w:ilvl w:val="0"/>
          <w:numId w:val="12"/>
        </w:numPr>
        <w:spacing w:before="100" w:beforeAutospacing="1" w:after="100" w:afterAutospacing="1" w:line="240" w:lineRule="auto"/>
        <w:ind w:left="1418" w:right="963"/>
        <w:jc w:val="both"/>
        <w:rPr>
          <w:rFonts w:asciiTheme="majorBidi" w:hAnsiTheme="majorBidi" w:cstheme="majorBidi"/>
          <w:sz w:val="24"/>
          <w:szCs w:val="24"/>
        </w:rPr>
      </w:pPr>
      <w:r w:rsidRPr="00C262F7">
        <w:rPr>
          <w:rFonts w:asciiTheme="majorBidi" w:hAnsiTheme="majorBidi" w:cstheme="majorBidi"/>
          <w:sz w:val="24"/>
          <w:szCs w:val="24"/>
        </w:rPr>
        <w:t>Kursiyerlerin başarısını değerlendirmek amacıyla;</w:t>
      </w:r>
      <w:r w:rsidR="00F111EF" w:rsidRPr="00C262F7">
        <w:rPr>
          <w:rFonts w:asciiTheme="majorBidi" w:hAnsiTheme="majorBidi" w:cstheme="majorBidi"/>
          <w:sz w:val="24"/>
          <w:szCs w:val="24"/>
        </w:rPr>
        <w:t xml:space="preserve"> </w:t>
      </w:r>
      <w:r w:rsidR="00F111EF" w:rsidRPr="00C262F7">
        <w:rPr>
          <w:rFonts w:asciiTheme="majorBidi" w:hAnsiTheme="majorBidi" w:cstheme="majorBidi"/>
          <w:bCs/>
          <w:sz w:val="24"/>
          <w:szCs w:val="24"/>
        </w:rPr>
        <w:t xml:space="preserve">kursun amaçlarına uygun </w:t>
      </w:r>
      <w:r w:rsidR="005D4C5C" w:rsidRPr="00C262F7">
        <w:rPr>
          <w:rFonts w:asciiTheme="majorBidi" w:hAnsiTheme="majorBidi" w:cstheme="majorBidi"/>
          <w:bCs/>
          <w:sz w:val="24"/>
          <w:szCs w:val="24"/>
        </w:rPr>
        <w:t xml:space="preserve">50 </w:t>
      </w:r>
      <w:r w:rsidR="00D013B4">
        <w:rPr>
          <w:rFonts w:asciiTheme="majorBidi" w:hAnsiTheme="majorBidi" w:cstheme="majorBidi"/>
          <w:bCs/>
        </w:rPr>
        <w:t>sorudan oluşan</w:t>
      </w:r>
      <w:r w:rsidR="00D013B4">
        <w:rPr>
          <w:rFonts w:asciiTheme="majorBidi" w:hAnsiTheme="majorBidi" w:cstheme="majorBidi"/>
          <w:bCs/>
          <w:sz w:val="24"/>
          <w:szCs w:val="24"/>
        </w:rPr>
        <w:t xml:space="preserve"> </w:t>
      </w:r>
      <w:r w:rsidR="00D013B4">
        <w:rPr>
          <w:rFonts w:asciiTheme="majorBidi" w:hAnsiTheme="majorBidi" w:cstheme="majorBidi"/>
          <w:sz w:val="24"/>
          <w:szCs w:val="24"/>
        </w:rPr>
        <w:t>çoktan seçmeli</w:t>
      </w:r>
      <w:r w:rsidR="00D013B4">
        <w:rPr>
          <w:rFonts w:asciiTheme="majorBidi" w:hAnsiTheme="majorBidi" w:cstheme="majorBidi"/>
        </w:rPr>
        <w:t xml:space="preserve"> test</w:t>
      </w:r>
      <w:r w:rsidR="00F111EF" w:rsidRPr="00C262F7">
        <w:rPr>
          <w:rFonts w:asciiTheme="majorBidi" w:hAnsiTheme="majorBidi" w:cstheme="majorBidi"/>
          <w:sz w:val="24"/>
          <w:szCs w:val="24"/>
        </w:rPr>
        <w:t xml:space="preserve"> /</w:t>
      </w:r>
      <w:r w:rsidR="00DC076A" w:rsidRPr="00C262F7">
        <w:rPr>
          <w:rFonts w:asciiTheme="majorBidi" w:hAnsiTheme="majorBidi" w:cstheme="majorBidi"/>
          <w:bCs/>
          <w:sz w:val="24"/>
          <w:szCs w:val="24"/>
        </w:rPr>
        <w:t xml:space="preserve"> </w:t>
      </w:r>
      <w:r w:rsidR="00FD14FD" w:rsidRPr="00C262F7">
        <w:rPr>
          <w:rFonts w:asciiTheme="majorBidi" w:hAnsiTheme="majorBidi" w:cstheme="majorBidi"/>
          <w:bCs/>
          <w:sz w:val="24"/>
          <w:szCs w:val="24"/>
        </w:rPr>
        <w:t>süreç değerlendirmesi</w:t>
      </w:r>
      <w:r w:rsidR="00F111EF" w:rsidRPr="00C262F7">
        <w:rPr>
          <w:rFonts w:asciiTheme="majorBidi" w:hAnsiTheme="majorBidi" w:cstheme="majorBidi"/>
          <w:bCs/>
          <w:sz w:val="24"/>
          <w:szCs w:val="24"/>
        </w:rPr>
        <w:t xml:space="preserve"> </w:t>
      </w:r>
      <w:r w:rsidR="00EE3DBA">
        <w:rPr>
          <w:rFonts w:asciiTheme="majorBidi" w:hAnsiTheme="majorBidi" w:cstheme="majorBidi"/>
          <w:bCs/>
          <w:sz w:val="24"/>
          <w:szCs w:val="24"/>
        </w:rPr>
        <w:t>/</w:t>
      </w:r>
      <w:r w:rsidR="00F111EF" w:rsidRPr="00C262F7">
        <w:rPr>
          <w:rFonts w:asciiTheme="majorBidi" w:hAnsiTheme="majorBidi" w:cstheme="majorBidi"/>
          <w:bCs/>
          <w:sz w:val="24"/>
          <w:szCs w:val="24"/>
        </w:rPr>
        <w:t xml:space="preserve"> </w:t>
      </w:r>
      <w:r w:rsidR="00DC076A" w:rsidRPr="00C262F7">
        <w:rPr>
          <w:rFonts w:asciiTheme="majorBidi" w:hAnsiTheme="majorBidi" w:cstheme="majorBidi"/>
          <w:bCs/>
          <w:sz w:val="24"/>
          <w:szCs w:val="24"/>
        </w:rPr>
        <w:t xml:space="preserve">uygulamalı sınav </w:t>
      </w:r>
      <w:r w:rsidR="008E3E91" w:rsidRPr="00C262F7">
        <w:rPr>
          <w:rFonts w:asciiTheme="majorBidi" w:hAnsiTheme="majorBidi" w:cstheme="majorBidi"/>
          <w:bCs/>
          <w:sz w:val="24"/>
          <w:szCs w:val="24"/>
        </w:rPr>
        <w:t>yapıla</w:t>
      </w:r>
      <w:r w:rsidR="00DC076A" w:rsidRPr="00C262F7">
        <w:rPr>
          <w:rFonts w:asciiTheme="majorBidi" w:hAnsiTheme="majorBidi" w:cstheme="majorBidi"/>
          <w:bCs/>
          <w:sz w:val="24"/>
          <w:szCs w:val="24"/>
        </w:rPr>
        <w:t xml:space="preserve">caktır. </w:t>
      </w:r>
      <w:r w:rsidRPr="00C262F7">
        <w:rPr>
          <w:rFonts w:asciiTheme="majorBidi" w:hAnsiTheme="majorBidi" w:cstheme="majorBidi"/>
          <w:sz w:val="24"/>
          <w:szCs w:val="24"/>
        </w:rPr>
        <w:t>45 ve üzeri not alanlar başarılı sayılacaktır.</w:t>
      </w:r>
    </w:p>
    <w:p w:rsidR="005B1429" w:rsidRPr="00C262F7" w:rsidRDefault="007C2231" w:rsidP="007F0EA3">
      <w:pPr>
        <w:pStyle w:val="NormalWeb"/>
        <w:numPr>
          <w:ilvl w:val="0"/>
          <w:numId w:val="12"/>
        </w:numPr>
        <w:spacing w:line="240" w:lineRule="auto"/>
        <w:ind w:left="1418" w:right="963"/>
        <w:jc w:val="both"/>
        <w:rPr>
          <w:rFonts w:asciiTheme="majorBidi" w:hAnsiTheme="majorBidi" w:cstheme="majorBidi"/>
          <w:sz w:val="24"/>
          <w:szCs w:val="24"/>
        </w:rPr>
      </w:pPr>
      <w:r w:rsidRPr="00C262F7">
        <w:rPr>
          <w:rFonts w:asciiTheme="majorBidi" w:hAnsiTheme="majorBidi" w:cstheme="majorBidi"/>
          <w:bCs/>
          <w:sz w:val="24"/>
          <w:szCs w:val="24"/>
        </w:rPr>
        <w:t xml:space="preserve">Başarılı olanlara “Kurs Belgesi” </w:t>
      </w:r>
      <w:r w:rsidR="00705269" w:rsidRPr="00C262F7">
        <w:rPr>
          <w:rFonts w:asciiTheme="majorBidi" w:hAnsiTheme="majorBidi" w:cstheme="majorBidi"/>
          <w:bCs/>
          <w:sz w:val="24"/>
          <w:szCs w:val="24"/>
        </w:rPr>
        <w:t xml:space="preserve">(e-sertifika) </w:t>
      </w:r>
      <w:r w:rsidR="00094769" w:rsidRPr="00C262F7">
        <w:rPr>
          <w:rFonts w:asciiTheme="majorBidi" w:hAnsiTheme="majorBidi" w:cstheme="majorBidi"/>
          <w:bCs/>
          <w:sz w:val="24"/>
          <w:szCs w:val="24"/>
        </w:rPr>
        <w:t>düzenlenecektir.</w:t>
      </w:r>
    </w:p>
    <w:p w:rsidR="007C2231" w:rsidRPr="00C262F7" w:rsidRDefault="007C2231" w:rsidP="00C262F7">
      <w:pPr>
        <w:spacing w:before="100" w:beforeAutospacing="1" w:after="100" w:afterAutospacing="1" w:line="240" w:lineRule="auto"/>
        <w:ind w:left="567" w:right="963"/>
        <w:jc w:val="both"/>
        <w:rPr>
          <w:rFonts w:asciiTheme="majorBidi" w:hAnsiTheme="majorBidi" w:cstheme="majorBidi"/>
          <w:sz w:val="24"/>
          <w:szCs w:val="24"/>
        </w:rPr>
      </w:pPr>
    </w:p>
    <w:sectPr w:rsidR="007C2231" w:rsidRPr="00C262F7">
      <w:footerReference w:type="even" r:id="rId8"/>
      <w:footerReference w:type="first" r:id="rId9"/>
      <w:pgSz w:w="11906" w:h="16838" w:code="9"/>
      <w:pgMar w:top="851" w:right="340" w:bottom="567" w:left="964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840F4" w:rsidRDefault="003840F4" w:rsidP="00BB441D">
      <w:r>
        <w:separator/>
      </w:r>
    </w:p>
  </w:endnote>
  <w:endnote w:type="continuationSeparator" w:id="0">
    <w:p w:rsidR="003840F4" w:rsidRDefault="003840F4" w:rsidP="00BB44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A2"/>
    <w:family w:val="swiss"/>
    <w:pitch w:val="variable"/>
    <w:sig w:usb0="E1002AFF" w:usb1="C0000002" w:usb2="00000008" w:usb3="00000000" w:csb0="0001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B441D" w:rsidRDefault="00BB441D" w:rsidP="00BB441D">
    <w:pPr>
      <w:pStyle w:val="Altbilgi"/>
      <w:jc w:val="center"/>
      <w:rPr>
        <w:rFonts w:ascii="Microsoft Sans Serif" w:hAnsi="Microsoft Sans Serif"/>
        <w:b/>
        <w:color w:val="FF0000"/>
      </w:rPr>
    </w:pPr>
    <w:bookmarkStart w:id="1" w:name="aliashTRFooter1FooterEvenPages"/>
    <w:r w:rsidRPr="00BB441D">
      <w:rPr>
        <w:rFonts w:ascii="Microsoft Sans Serif" w:hAnsi="Microsoft Sans Serif"/>
        <w:b/>
        <w:color w:val="FF0000"/>
      </w:rPr>
      <w:t>Genel</w:t>
    </w:r>
  </w:p>
  <w:bookmarkEnd w:id="1"/>
  <w:p w:rsidR="00BB441D" w:rsidRDefault="00BB441D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B441D" w:rsidRDefault="00BB441D" w:rsidP="00BB441D">
    <w:pPr>
      <w:pStyle w:val="Altbilgi"/>
      <w:jc w:val="center"/>
      <w:rPr>
        <w:rFonts w:ascii="Microsoft Sans Serif" w:hAnsi="Microsoft Sans Serif"/>
        <w:b/>
        <w:color w:val="FF0000"/>
      </w:rPr>
    </w:pPr>
    <w:bookmarkStart w:id="2" w:name="aliashTRFooter1FooterFirstPage"/>
    <w:r w:rsidRPr="00BB441D">
      <w:rPr>
        <w:rFonts w:ascii="Microsoft Sans Serif" w:hAnsi="Microsoft Sans Serif"/>
        <w:b/>
        <w:color w:val="FF0000"/>
      </w:rPr>
      <w:t>Genel</w:t>
    </w:r>
  </w:p>
  <w:bookmarkEnd w:id="2"/>
  <w:p w:rsidR="00BB441D" w:rsidRDefault="00BB441D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840F4" w:rsidRDefault="003840F4" w:rsidP="00BB441D">
      <w:r>
        <w:separator/>
      </w:r>
    </w:p>
  </w:footnote>
  <w:footnote w:type="continuationSeparator" w:id="0">
    <w:p w:rsidR="003840F4" w:rsidRDefault="003840F4" w:rsidP="00BB441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6"/>
    <w:multiLevelType w:val="singleLevel"/>
    <w:tmpl w:val="00000006"/>
    <w:name w:val="WW8Num1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</w:abstractNum>
  <w:abstractNum w:abstractNumId="1">
    <w:nsid w:val="0C4B5998"/>
    <w:multiLevelType w:val="hybridMultilevel"/>
    <w:tmpl w:val="7218780E"/>
    <w:lvl w:ilvl="0" w:tplc="4A96B7EC">
      <w:start w:val="1"/>
      <w:numFmt w:val="decimal"/>
      <w:lvlText w:val="%1."/>
      <w:lvlJc w:val="left"/>
      <w:pPr>
        <w:ind w:left="644" w:hanging="360"/>
      </w:pPr>
      <w:rPr>
        <w:rFonts w:hint="default"/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14C45B82"/>
    <w:multiLevelType w:val="hybridMultilevel"/>
    <w:tmpl w:val="A31610B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0FA4656"/>
    <w:multiLevelType w:val="hybridMultilevel"/>
    <w:tmpl w:val="06B81A48"/>
    <w:lvl w:ilvl="0" w:tplc="041F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4">
    <w:nsid w:val="2AC04C4C"/>
    <w:multiLevelType w:val="multilevel"/>
    <w:tmpl w:val="A07A17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ED01C38"/>
    <w:multiLevelType w:val="hybridMultilevel"/>
    <w:tmpl w:val="71E4CBE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5826A4F"/>
    <w:multiLevelType w:val="hybridMultilevel"/>
    <w:tmpl w:val="9AAC26D2"/>
    <w:lvl w:ilvl="0" w:tplc="64C0704C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>
    <w:nsid w:val="377377D4"/>
    <w:multiLevelType w:val="hybridMultilevel"/>
    <w:tmpl w:val="E242822E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8">
    <w:nsid w:val="3E807D43"/>
    <w:multiLevelType w:val="hybridMultilevel"/>
    <w:tmpl w:val="F740E08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14A7B9A"/>
    <w:multiLevelType w:val="multilevel"/>
    <w:tmpl w:val="FC0298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54F2590"/>
    <w:multiLevelType w:val="hybridMultilevel"/>
    <w:tmpl w:val="2F86B1D8"/>
    <w:lvl w:ilvl="0" w:tplc="041F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F9A19EB"/>
    <w:multiLevelType w:val="hybridMultilevel"/>
    <w:tmpl w:val="0F4C11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2BC35FF"/>
    <w:multiLevelType w:val="hybridMultilevel"/>
    <w:tmpl w:val="8104170E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3">
    <w:nsid w:val="58B14B6D"/>
    <w:multiLevelType w:val="hybridMultilevel"/>
    <w:tmpl w:val="E0EA190E"/>
    <w:lvl w:ilvl="0" w:tplc="25A23B6A">
      <w:start w:val="6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>
    <w:nsid w:val="5F352E16"/>
    <w:multiLevelType w:val="hybridMultilevel"/>
    <w:tmpl w:val="7060AC9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3EE63AC"/>
    <w:multiLevelType w:val="hybridMultilevel"/>
    <w:tmpl w:val="F8EC3D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76310A2"/>
    <w:multiLevelType w:val="hybridMultilevel"/>
    <w:tmpl w:val="ED0EEAC6"/>
    <w:lvl w:ilvl="0" w:tplc="041F0001">
      <w:start w:val="1"/>
      <w:numFmt w:val="bullet"/>
      <w:lvlText w:val=""/>
      <w:lvlJc w:val="left"/>
      <w:pPr>
        <w:tabs>
          <w:tab w:val="num" w:pos="1485"/>
        </w:tabs>
        <w:ind w:left="148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2205"/>
        </w:tabs>
        <w:ind w:left="220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925"/>
        </w:tabs>
        <w:ind w:left="292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645"/>
        </w:tabs>
        <w:ind w:left="364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4365"/>
        </w:tabs>
        <w:ind w:left="436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5085"/>
        </w:tabs>
        <w:ind w:left="508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805"/>
        </w:tabs>
        <w:ind w:left="580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525"/>
        </w:tabs>
        <w:ind w:left="652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7245"/>
        </w:tabs>
        <w:ind w:left="7245" w:hanging="360"/>
      </w:pPr>
      <w:rPr>
        <w:rFonts w:ascii="Wingdings" w:hAnsi="Wingdings" w:hint="default"/>
      </w:rPr>
    </w:lvl>
  </w:abstractNum>
  <w:abstractNum w:abstractNumId="17">
    <w:nsid w:val="6BEB7276"/>
    <w:multiLevelType w:val="hybridMultilevel"/>
    <w:tmpl w:val="C840FB6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D2874E4"/>
    <w:multiLevelType w:val="hybridMultilevel"/>
    <w:tmpl w:val="74C40A60"/>
    <w:lvl w:ilvl="0" w:tplc="041F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7DDD4C07"/>
    <w:multiLevelType w:val="hybridMultilevel"/>
    <w:tmpl w:val="BF4E870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9"/>
  </w:num>
  <w:num w:numId="2">
    <w:abstractNumId w:val="4"/>
  </w:num>
  <w:num w:numId="3">
    <w:abstractNumId w:val="17"/>
  </w:num>
  <w:num w:numId="4">
    <w:abstractNumId w:val="14"/>
  </w:num>
  <w:num w:numId="5">
    <w:abstractNumId w:val="11"/>
  </w:num>
  <w:num w:numId="6">
    <w:abstractNumId w:val="16"/>
  </w:num>
  <w:num w:numId="7">
    <w:abstractNumId w:val="10"/>
  </w:num>
  <w:num w:numId="8">
    <w:abstractNumId w:val="18"/>
  </w:num>
  <w:num w:numId="9">
    <w:abstractNumId w:val="8"/>
  </w:num>
  <w:num w:numId="10">
    <w:abstractNumId w:val="2"/>
  </w:num>
  <w:num w:numId="11">
    <w:abstractNumId w:val="15"/>
  </w:num>
  <w:num w:numId="12">
    <w:abstractNumId w:val="7"/>
  </w:num>
  <w:num w:numId="13">
    <w:abstractNumId w:val="3"/>
  </w:num>
  <w:num w:numId="14">
    <w:abstractNumId w:val="1"/>
  </w:num>
  <w:num w:numId="15">
    <w:abstractNumId w:val="6"/>
  </w:num>
  <w:num w:numId="16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2"/>
  </w:num>
  <w:num w:numId="18">
    <w:abstractNumId w:val="0"/>
  </w:num>
  <w:num w:numId="19">
    <w:abstractNumId w:val="5"/>
  </w:num>
  <w:num w:numId="2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06FD"/>
    <w:rsid w:val="00004D01"/>
    <w:rsid w:val="00017560"/>
    <w:rsid w:val="000209D8"/>
    <w:rsid w:val="00023AC4"/>
    <w:rsid w:val="000244E0"/>
    <w:rsid w:val="0002789F"/>
    <w:rsid w:val="0003042B"/>
    <w:rsid w:val="00031A01"/>
    <w:rsid w:val="00032A32"/>
    <w:rsid w:val="000460EB"/>
    <w:rsid w:val="0005060F"/>
    <w:rsid w:val="00053618"/>
    <w:rsid w:val="0005399E"/>
    <w:rsid w:val="00055B67"/>
    <w:rsid w:val="000602FD"/>
    <w:rsid w:val="00066D2F"/>
    <w:rsid w:val="00074F83"/>
    <w:rsid w:val="0008294C"/>
    <w:rsid w:val="00086918"/>
    <w:rsid w:val="00086C71"/>
    <w:rsid w:val="0009079F"/>
    <w:rsid w:val="000928F8"/>
    <w:rsid w:val="00094769"/>
    <w:rsid w:val="000A1264"/>
    <w:rsid w:val="000A19FB"/>
    <w:rsid w:val="000A5A8D"/>
    <w:rsid w:val="000A5D77"/>
    <w:rsid w:val="000C02DE"/>
    <w:rsid w:val="000C30DD"/>
    <w:rsid w:val="000C4028"/>
    <w:rsid w:val="000C45BD"/>
    <w:rsid w:val="000C58BF"/>
    <w:rsid w:val="000C73D2"/>
    <w:rsid w:val="000D2D23"/>
    <w:rsid w:val="000D6C0D"/>
    <w:rsid w:val="000F41B5"/>
    <w:rsid w:val="000F44E2"/>
    <w:rsid w:val="00100AA3"/>
    <w:rsid w:val="001018AD"/>
    <w:rsid w:val="00103037"/>
    <w:rsid w:val="001038CB"/>
    <w:rsid w:val="0010471F"/>
    <w:rsid w:val="00106B93"/>
    <w:rsid w:val="001207E2"/>
    <w:rsid w:val="00123B10"/>
    <w:rsid w:val="00130FA9"/>
    <w:rsid w:val="00142472"/>
    <w:rsid w:val="0015470C"/>
    <w:rsid w:val="001573D1"/>
    <w:rsid w:val="00173A7B"/>
    <w:rsid w:val="00175571"/>
    <w:rsid w:val="00190E10"/>
    <w:rsid w:val="00197865"/>
    <w:rsid w:val="001A353B"/>
    <w:rsid w:val="001B1DD5"/>
    <w:rsid w:val="001B5FF3"/>
    <w:rsid w:val="001C08CC"/>
    <w:rsid w:val="001D3ABF"/>
    <w:rsid w:val="001D53F2"/>
    <w:rsid w:val="001E72E4"/>
    <w:rsid w:val="001F4D0C"/>
    <w:rsid w:val="00202661"/>
    <w:rsid w:val="0020576E"/>
    <w:rsid w:val="002124BC"/>
    <w:rsid w:val="00214F16"/>
    <w:rsid w:val="002165B5"/>
    <w:rsid w:val="00225DFF"/>
    <w:rsid w:val="0022609E"/>
    <w:rsid w:val="00232FA8"/>
    <w:rsid w:val="00244EA7"/>
    <w:rsid w:val="00245399"/>
    <w:rsid w:val="00247956"/>
    <w:rsid w:val="00251305"/>
    <w:rsid w:val="002527E6"/>
    <w:rsid w:val="0025736C"/>
    <w:rsid w:val="00275410"/>
    <w:rsid w:val="00281281"/>
    <w:rsid w:val="0028402F"/>
    <w:rsid w:val="00295E95"/>
    <w:rsid w:val="002A0B0F"/>
    <w:rsid w:val="002B2970"/>
    <w:rsid w:val="002B2AF2"/>
    <w:rsid w:val="002B792F"/>
    <w:rsid w:val="002C2E00"/>
    <w:rsid w:val="002C399E"/>
    <w:rsid w:val="002D2C09"/>
    <w:rsid w:val="002D45B8"/>
    <w:rsid w:val="002D4603"/>
    <w:rsid w:val="002E2FA8"/>
    <w:rsid w:val="002E319F"/>
    <w:rsid w:val="002E5D75"/>
    <w:rsid w:val="002F0A87"/>
    <w:rsid w:val="0030042A"/>
    <w:rsid w:val="003009F3"/>
    <w:rsid w:val="00302AC9"/>
    <w:rsid w:val="00304D70"/>
    <w:rsid w:val="00307B20"/>
    <w:rsid w:val="00310D76"/>
    <w:rsid w:val="00314208"/>
    <w:rsid w:val="0031676A"/>
    <w:rsid w:val="00317403"/>
    <w:rsid w:val="00326A8F"/>
    <w:rsid w:val="003273B1"/>
    <w:rsid w:val="00330651"/>
    <w:rsid w:val="00341002"/>
    <w:rsid w:val="00342A85"/>
    <w:rsid w:val="00346AC8"/>
    <w:rsid w:val="003470B6"/>
    <w:rsid w:val="00350B06"/>
    <w:rsid w:val="00361F16"/>
    <w:rsid w:val="003633F6"/>
    <w:rsid w:val="00371E5E"/>
    <w:rsid w:val="00373823"/>
    <w:rsid w:val="00374070"/>
    <w:rsid w:val="003825F0"/>
    <w:rsid w:val="003840F4"/>
    <w:rsid w:val="00385025"/>
    <w:rsid w:val="00391BC1"/>
    <w:rsid w:val="003925D2"/>
    <w:rsid w:val="00394643"/>
    <w:rsid w:val="00397633"/>
    <w:rsid w:val="003A12E1"/>
    <w:rsid w:val="003A14E6"/>
    <w:rsid w:val="003A3438"/>
    <w:rsid w:val="003A3749"/>
    <w:rsid w:val="003A779A"/>
    <w:rsid w:val="003B653C"/>
    <w:rsid w:val="003C0CF1"/>
    <w:rsid w:val="003C68EC"/>
    <w:rsid w:val="003D38B5"/>
    <w:rsid w:val="003D3E3E"/>
    <w:rsid w:val="003D5F19"/>
    <w:rsid w:val="003E05FC"/>
    <w:rsid w:val="003E3C88"/>
    <w:rsid w:val="003E46BE"/>
    <w:rsid w:val="003E65CA"/>
    <w:rsid w:val="003F044F"/>
    <w:rsid w:val="003F08DC"/>
    <w:rsid w:val="003F31C1"/>
    <w:rsid w:val="003F7DC2"/>
    <w:rsid w:val="0040342D"/>
    <w:rsid w:val="00415AA7"/>
    <w:rsid w:val="00426135"/>
    <w:rsid w:val="0043058C"/>
    <w:rsid w:val="004376FC"/>
    <w:rsid w:val="00447681"/>
    <w:rsid w:val="00447ECB"/>
    <w:rsid w:val="0045035C"/>
    <w:rsid w:val="00457743"/>
    <w:rsid w:val="004667AB"/>
    <w:rsid w:val="004852A8"/>
    <w:rsid w:val="00485E3F"/>
    <w:rsid w:val="00493D92"/>
    <w:rsid w:val="0049630B"/>
    <w:rsid w:val="00496643"/>
    <w:rsid w:val="004A5789"/>
    <w:rsid w:val="004B1259"/>
    <w:rsid w:val="004B19E0"/>
    <w:rsid w:val="004B4553"/>
    <w:rsid w:val="004B6763"/>
    <w:rsid w:val="004C29C5"/>
    <w:rsid w:val="004C2A30"/>
    <w:rsid w:val="004D1C63"/>
    <w:rsid w:val="004D4C30"/>
    <w:rsid w:val="004D5615"/>
    <w:rsid w:val="004E097E"/>
    <w:rsid w:val="004E301D"/>
    <w:rsid w:val="004E3CCB"/>
    <w:rsid w:val="004E40CF"/>
    <w:rsid w:val="004E77D4"/>
    <w:rsid w:val="004F0C49"/>
    <w:rsid w:val="004F1D22"/>
    <w:rsid w:val="004F1E76"/>
    <w:rsid w:val="004F6B44"/>
    <w:rsid w:val="00504461"/>
    <w:rsid w:val="00506667"/>
    <w:rsid w:val="005155E0"/>
    <w:rsid w:val="005165F4"/>
    <w:rsid w:val="0052192E"/>
    <w:rsid w:val="0053522D"/>
    <w:rsid w:val="00536FEA"/>
    <w:rsid w:val="00550978"/>
    <w:rsid w:val="00554AFE"/>
    <w:rsid w:val="0055640A"/>
    <w:rsid w:val="00557248"/>
    <w:rsid w:val="00557485"/>
    <w:rsid w:val="00562ABE"/>
    <w:rsid w:val="00563755"/>
    <w:rsid w:val="005639C9"/>
    <w:rsid w:val="00573433"/>
    <w:rsid w:val="0057489F"/>
    <w:rsid w:val="00575755"/>
    <w:rsid w:val="00576B33"/>
    <w:rsid w:val="005771E5"/>
    <w:rsid w:val="00581E61"/>
    <w:rsid w:val="005850B9"/>
    <w:rsid w:val="00585508"/>
    <w:rsid w:val="00585969"/>
    <w:rsid w:val="00587A44"/>
    <w:rsid w:val="00591A3D"/>
    <w:rsid w:val="00595C28"/>
    <w:rsid w:val="00596EA3"/>
    <w:rsid w:val="005A13E4"/>
    <w:rsid w:val="005B1429"/>
    <w:rsid w:val="005C566B"/>
    <w:rsid w:val="005C6A32"/>
    <w:rsid w:val="005C74D7"/>
    <w:rsid w:val="005D3999"/>
    <w:rsid w:val="005D3CB7"/>
    <w:rsid w:val="005D3F10"/>
    <w:rsid w:val="005D4C5C"/>
    <w:rsid w:val="005E380A"/>
    <w:rsid w:val="005F384D"/>
    <w:rsid w:val="005F7754"/>
    <w:rsid w:val="00615102"/>
    <w:rsid w:val="006154FD"/>
    <w:rsid w:val="00620003"/>
    <w:rsid w:val="00621308"/>
    <w:rsid w:val="00623304"/>
    <w:rsid w:val="00630AB3"/>
    <w:rsid w:val="00630F1E"/>
    <w:rsid w:val="00637579"/>
    <w:rsid w:val="006416E0"/>
    <w:rsid w:val="00641FDD"/>
    <w:rsid w:val="006426DB"/>
    <w:rsid w:val="006467AD"/>
    <w:rsid w:val="006509C4"/>
    <w:rsid w:val="00650D41"/>
    <w:rsid w:val="00664D04"/>
    <w:rsid w:val="00667C79"/>
    <w:rsid w:val="00671E73"/>
    <w:rsid w:val="00672868"/>
    <w:rsid w:val="00672C7A"/>
    <w:rsid w:val="00687147"/>
    <w:rsid w:val="006928D8"/>
    <w:rsid w:val="00697F0B"/>
    <w:rsid w:val="006A4743"/>
    <w:rsid w:val="006A71F9"/>
    <w:rsid w:val="006B52F1"/>
    <w:rsid w:val="006C30D6"/>
    <w:rsid w:val="006E7D00"/>
    <w:rsid w:val="006F1327"/>
    <w:rsid w:val="006F5C39"/>
    <w:rsid w:val="006F63EA"/>
    <w:rsid w:val="006F7439"/>
    <w:rsid w:val="00704E75"/>
    <w:rsid w:val="00705269"/>
    <w:rsid w:val="0071281F"/>
    <w:rsid w:val="00723DA3"/>
    <w:rsid w:val="007244F0"/>
    <w:rsid w:val="0072579D"/>
    <w:rsid w:val="00730FA4"/>
    <w:rsid w:val="0073209F"/>
    <w:rsid w:val="00733F68"/>
    <w:rsid w:val="00735335"/>
    <w:rsid w:val="0073703E"/>
    <w:rsid w:val="00743913"/>
    <w:rsid w:val="00744C67"/>
    <w:rsid w:val="0074599D"/>
    <w:rsid w:val="00747329"/>
    <w:rsid w:val="00755E92"/>
    <w:rsid w:val="0076006C"/>
    <w:rsid w:val="00765CE6"/>
    <w:rsid w:val="0077110C"/>
    <w:rsid w:val="0077664E"/>
    <w:rsid w:val="007766C0"/>
    <w:rsid w:val="00786AC6"/>
    <w:rsid w:val="00794D0A"/>
    <w:rsid w:val="007A3774"/>
    <w:rsid w:val="007A6C32"/>
    <w:rsid w:val="007A734E"/>
    <w:rsid w:val="007B060D"/>
    <w:rsid w:val="007B2F48"/>
    <w:rsid w:val="007B3C96"/>
    <w:rsid w:val="007C09EA"/>
    <w:rsid w:val="007C2231"/>
    <w:rsid w:val="007C4D55"/>
    <w:rsid w:val="007D3E4A"/>
    <w:rsid w:val="007E0067"/>
    <w:rsid w:val="007E0FBF"/>
    <w:rsid w:val="007E1973"/>
    <w:rsid w:val="007E30AF"/>
    <w:rsid w:val="007E600C"/>
    <w:rsid w:val="007F0DD8"/>
    <w:rsid w:val="007F0EA3"/>
    <w:rsid w:val="007F24A9"/>
    <w:rsid w:val="007F3263"/>
    <w:rsid w:val="007F6A51"/>
    <w:rsid w:val="00801179"/>
    <w:rsid w:val="00803C56"/>
    <w:rsid w:val="00812DCB"/>
    <w:rsid w:val="00813530"/>
    <w:rsid w:val="008161C3"/>
    <w:rsid w:val="00816B88"/>
    <w:rsid w:val="00823860"/>
    <w:rsid w:val="00825BCC"/>
    <w:rsid w:val="008272F4"/>
    <w:rsid w:val="00831FCD"/>
    <w:rsid w:val="0083500D"/>
    <w:rsid w:val="00835C4D"/>
    <w:rsid w:val="008361B3"/>
    <w:rsid w:val="00837A7A"/>
    <w:rsid w:val="00841241"/>
    <w:rsid w:val="00841A56"/>
    <w:rsid w:val="008614DC"/>
    <w:rsid w:val="00861A78"/>
    <w:rsid w:val="00865979"/>
    <w:rsid w:val="008711BA"/>
    <w:rsid w:val="00876287"/>
    <w:rsid w:val="00881A7B"/>
    <w:rsid w:val="008903A1"/>
    <w:rsid w:val="00892682"/>
    <w:rsid w:val="00893E10"/>
    <w:rsid w:val="00895CE3"/>
    <w:rsid w:val="008A48F9"/>
    <w:rsid w:val="008A594B"/>
    <w:rsid w:val="008A6D85"/>
    <w:rsid w:val="008B281C"/>
    <w:rsid w:val="008B37E0"/>
    <w:rsid w:val="008D2020"/>
    <w:rsid w:val="008D4AA0"/>
    <w:rsid w:val="008E1B19"/>
    <w:rsid w:val="008E3E91"/>
    <w:rsid w:val="008E4ECE"/>
    <w:rsid w:val="008E69B8"/>
    <w:rsid w:val="008E7CAC"/>
    <w:rsid w:val="008F1344"/>
    <w:rsid w:val="008F2DFB"/>
    <w:rsid w:val="008F2FCE"/>
    <w:rsid w:val="00903D47"/>
    <w:rsid w:val="009116EC"/>
    <w:rsid w:val="00916F68"/>
    <w:rsid w:val="00920116"/>
    <w:rsid w:val="00923D3C"/>
    <w:rsid w:val="009251E8"/>
    <w:rsid w:val="0092597E"/>
    <w:rsid w:val="00931A18"/>
    <w:rsid w:val="00931BCE"/>
    <w:rsid w:val="00933803"/>
    <w:rsid w:val="00940112"/>
    <w:rsid w:val="00940A80"/>
    <w:rsid w:val="00942274"/>
    <w:rsid w:val="00944836"/>
    <w:rsid w:val="0094577F"/>
    <w:rsid w:val="00952DA9"/>
    <w:rsid w:val="0097159E"/>
    <w:rsid w:val="009809E1"/>
    <w:rsid w:val="00986985"/>
    <w:rsid w:val="00990F46"/>
    <w:rsid w:val="00995D82"/>
    <w:rsid w:val="009A500C"/>
    <w:rsid w:val="009B5461"/>
    <w:rsid w:val="009B5D34"/>
    <w:rsid w:val="009C300A"/>
    <w:rsid w:val="009C6FC3"/>
    <w:rsid w:val="009D37B7"/>
    <w:rsid w:val="009E242B"/>
    <w:rsid w:val="009E4787"/>
    <w:rsid w:val="009E4D7F"/>
    <w:rsid w:val="009E5F02"/>
    <w:rsid w:val="009F5670"/>
    <w:rsid w:val="009F7C1A"/>
    <w:rsid w:val="00A00897"/>
    <w:rsid w:val="00A03220"/>
    <w:rsid w:val="00A0477A"/>
    <w:rsid w:val="00A066E0"/>
    <w:rsid w:val="00A12F66"/>
    <w:rsid w:val="00A21FF4"/>
    <w:rsid w:val="00A23403"/>
    <w:rsid w:val="00A26807"/>
    <w:rsid w:val="00A27353"/>
    <w:rsid w:val="00A32D9E"/>
    <w:rsid w:val="00A344E2"/>
    <w:rsid w:val="00A35A5E"/>
    <w:rsid w:val="00A41FA4"/>
    <w:rsid w:val="00A441BB"/>
    <w:rsid w:val="00A4594F"/>
    <w:rsid w:val="00A47C60"/>
    <w:rsid w:val="00A567AD"/>
    <w:rsid w:val="00A608CF"/>
    <w:rsid w:val="00A65FD5"/>
    <w:rsid w:val="00A71AA8"/>
    <w:rsid w:val="00A7576A"/>
    <w:rsid w:val="00A87A4F"/>
    <w:rsid w:val="00A92A4E"/>
    <w:rsid w:val="00A9652B"/>
    <w:rsid w:val="00A97E34"/>
    <w:rsid w:val="00AA1225"/>
    <w:rsid w:val="00AA278C"/>
    <w:rsid w:val="00AB24A0"/>
    <w:rsid w:val="00AB3E0B"/>
    <w:rsid w:val="00AB5965"/>
    <w:rsid w:val="00AB7172"/>
    <w:rsid w:val="00AB7A95"/>
    <w:rsid w:val="00AD2C1A"/>
    <w:rsid w:val="00AE294A"/>
    <w:rsid w:val="00AE61D7"/>
    <w:rsid w:val="00AF2F5C"/>
    <w:rsid w:val="00AF71AA"/>
    <w:rsid w:val="00B072C7"/>
    <w:rsid w:val="00B078FA"/>
    <w:rsid w:val="00B133CF"/>
    <w:rsid w:val="00B20812"/>
    <w:rsid w:val="00B2403C"/>
    <w:rsid w:val="00B2525B"/>
    <w:rsid w:val="00B3212A"/>
    <w:rsid w:val="00B323AD"/>
    <w:rsid w:val="00B3431E"/>
    <w:rsid w:val="00B35AD5"/>
    <w:rsid w:val="00B414F3"/>
    <w:rsid w:val="00B41D15"/>
    <w:rsid w:val="00B4653D"/>
    <w:rsid w:val="00B56679"/>
    <w:rsid w:val="00B6703A"/>
    <w:rsid w:val="00B70C3C"/>
    <w:rsid w:val="00B76C13"/>
    <w:rsid w:val="00B80ECC"/>
    <w:rsid w:val="00B830F0"/>
    <w:rsid w:val="00B8374F"/>
    <w:rsid w:val="00B85F15"/>
    <w:rsid w:val="00B87392"/>
    <w:rsid w:val="00B87E9F"/>
    <w:rsid w:val="00B91020"/>
    <w:rsid w:val="00B910AF"/>
    <w:rsid w:val="00B95046"/>
    <w:rsid w:val="00BA21F9"/>
    <w:rsid w:val="00BA6450"/>
    <w:rsid w:val="00BB441D"/>
    <w:rsid w:val="00BB5FC5"/>
    <w:rsid w:val="00BC1A78"/>
    <w:rsid w:val="00BE14CB"/>
    <w:rsid w:val="00BE2DA5"/>
    <w:rsid w:val="00BE5873"/>
    <w:rsid w:val="00BE7440"/>
    <w:rsid w:val="00BF4E18"/>
    <w:rsid w:val="00BF6FF4"/>
    <w:rsid w:val="00C02F0B"/>
    <w:rsid w:val="00C11615"/>
    <w:rsid w:val="00C12E8E"/>
    <w:rsid w:val="00C13999"/>
    <w:rsid w:val="00C220E7"/>
    <w:rsid w:val="00C22E41"/>
    <w:rsid w:val="00C262F7"/>
    <w:rsid w:val="00C31B22"/>
    <w:rsid w:val="00C33B1B"/>
    <w:rsid w:val="00C35401"/>
    <w:rsid w:val="00C36A62"/>
    <w:rsid w:val="00C461E3"/>
    <w:rsid w:val="00C526A3"/>
    <w:rsid w:val="00C5478D"/>
    <w:rsid w:val="00C65A98"/>
    <w:rsid w:val="00C76FB1"/>
    <w:rsid w:val="00C804BF"/>
    <w:rsid w:val="00C82B06"/>
    <w:rsid w:val="00C9156B"/>
    <w:rsid w:val="00CA4734"/>
    <w:rsid w:val="00CA7287"/>
    <w:rsid w:val="00CA77DB"/>
    <w:rsid w:val="00CB5A14"/>
    <w:rsid w:val="00CC4B5A"/>
    <w:rsid w:val="00CD18B3"/>
    <w:rsid w:val="00CD2DD6"/>
    <w:rsid w:val="00CE34BF"/>
    <w:rsid w:val="00CF4B31"/>
    <w:rsid w:val="00CF7C9A"/>
    <w:rsid w:val="00D007C9"/>
    <w:rsid w:val="00D00C65"/>
    <w:rsid w:val="00D013B4"/>
    <w:rsid w:val="00D07A47"/>
    <w:rsid w:val="00D118B9"/>
    <w:rsid w:val="00D17723"/>
    <w:rsid w:val="00D22979"/>
    <w:rsid w:val="00D30E16"/>
    <w:rsid w:val="00D3238A"/>
    <w:rsid w:val="00D33B07"/>
    <w:rsid w:val="00D36EE3"/>
    <w:rsid w:val="00D40275"/>
    <w:rsid w:val="00D45333"/>
    <w:rsid w:val="00D45BF9"/>
    <w:rsid w:val="00D5197C"/>
    <w:rsid w:val="00D51987"/>
    <w:rsid w:val="00D52AD8"/>
    <w:rsid w:val="00D550B2"/>
    <w:rsid w:val="00D631A5"/>
    <w:rsid w:val="00D72098"/>
    <w:rsid w:val="00D75F1F"/>
    <w:rsid w:val="00D762F6"/>
    <w:rsid w:val="00D77F08"/>
    <w:rsid w:val="00D85082"/>
    <w:rsid w:val="00D8590D"/>
    <w:rsid w:val="00D86AD9"/>
    <w:rsid w:val="00DA1E6B"/>
    <w:rsid w:val="00DA65F9"/>
    <w:rsid w:val="00DB4AFC"/>
    <w:rsid w:val="00DB66AE"/>
    <w:rsid w:val="00DC076A"/>
    <w:rsid w:val="00DC0EB9"/>
    <w:rsid w:val="00DC19D1"/>
    <w:rsid w:val="00DC250B"/>
    <w:rsid w:val="00DD0BC7"/>
    <w:rsid w:val="00DD1051"/>
    <w:rsid w:val="00DD3C52"/>
    <w:rsid w:val="00DE05EF"/>
    <w:rsid w:val="00DE06FD"/>
    <w:rsid w:val="00DE2CAD"/>
    <w:rsid w:val="00DE32FB"/>
    <w:rsid w:val="00DE78BD"/>
    <w:rsid w:val="00DF0AA6"/>
    <w:rsid w:val="00DF34DC"/>
    <w:rsid w:val="00DF7CAA"/>
    <w:rsid w:val="00E102D4"/>
    <w:rsid w:val="00E11565"/>
    <w:rsid w:val="00E11B6E"/>
    <w:rsid w:val="00E1254A"/>
    <w:rsid w:val="00E1682C"/>
    <w:rsid w:val="00E311F9"/>
    <w:rsid w:val="00E34B46"/>
    <w:rsid w:val="00E4023A"/>
    <w:rsid w:val="00E46F94"/>
    <w:rsid w:val="00E47E87"/>
    <w:rsid w:val="00E50FF4"/>
    <w:rsid w:val="00E53232"/>
    <w:rsid w:val="00E54D0A"/>
    <w:rsid w:val="00E55373"/>
    <w:rsid w:val="00E60E6A"/>
    <w:rsid w:val="00E70CC0"/>
    <w:rsid w:val="00E70D9D"/>
    <w:rsid w:val="00E86445"/>
    <w:rsid w:val="00E87823"/>
    <w:rsid w:val="00EA675D"/>
    <w:rsid w:val="00EC0F65"/>
    <w:rsid w:val="00EC3867"/>
    <w:rsid w:val="00EC65DF"/>
    <w:rsid w:val="00ED11E0"/>
    <w:rsid w:val="00ED3600"/>
    <w:rsid w:val="00ED6CA2"/>
    <w:rsid w:val="00EE3DBA"/>
    <w:rsid w:val="00EE4157"/>
    <w:rsid w:val="00EE4687"/>
    <w:rsid w:val="00EE506B"/>
    <w:rsid w:val="00EF5E8C"/>
    <w:rsid w:val="00F111EF"/>
    <w:rsid w:val="00F23320"/>
    <w:rsid w:val="00F32B12"/>
    <w:rsid w:val="00F3662E"/>
    <w:rsid w:val="00F41031"/>
    <w:rsid w:val="00F43F3E"/>
    <w:rsid w:val="00F44796"/>
    <w:rsid w:val="00F46555"/>
    <w:rsid w:val="00F47D7A"/>
    <w:rsid w:val="00F532A5"/>
    <w:rsid w:val="00F55A7A"/>
    <w:rsid w:val="00F570AB"/>
    <w:rsid w:val="00F72CE8"/>
    <w:rsid w:val="00F73C6A"/>
    <w:rsid w:val="00F82448"/>
    <w:rsid w:val="00F82FB9"/>
    <w:rsid w:val="00F91A43"/>
    <w:rsid w:val="00F93D0F"/>
    <w:rsid w:val="00F942C9"/>
    <w:rsid w:val="00FA3BD4"/>
    <w:rsid w:val="00FA6DB4"/>
    <w:rsid w:val="00FA7239"/>
    <w:rsid w:val="00FA7C87"/>
    <w:rsid w:val="00FB0A43"/>
    <w:rsid w:val="00FB2341"/>
    <w:rsid w:val="00FB4516"/>
    <w:rsid w:val="00FB6ECC"/>
    <w:rsid w:val="00FC121E"/>
    <w:rsid w:val="00FC1D7F"/>
    <w:rsid w:val="00FC1E49"/>
    <w:rsid w:val="00FC2D3F"/>
    <w:rsid w:val="00FC3401"/>
    <w:rsid w:val="00FC5619"/>
    <w:rsid w:val="00FD0116"/>
    <w:rsid w:val="00FD04EE"/>
    <w:rsid w:val="00FD14FD"/>
    <w:rsid w:val="00FD2E13"/>
    <w:rsid w:val="00FD55E3"/>
    <w:rsid w:val="00FE3A5C"/>
    <w:rsid w:val="00FE7108"/>
    <w:rsid w:val="00FF1C65"/>
    <w:rsid w:val="00FF1F90"/>
    <w:rsid w:val="00FF270B"/>
    <w:rsid w:val="00FF3B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96CD4C2B-8644-45C3-945E-D3F97FE85B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461E3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Balk1">
    <w:name w:val="heading 1"/>
    <w:basedOn w:val="Normal"/>
    <w:next w:val="Normal"/>
    <w:qFormat/>
    <w:pPr>
      <w:keepNext/>
      <w:jc w:val="center"/>
      <w:outlineLvl w:val="0"/>
    </w:pPr>
    <w:rPr>
      <w:b/>
      <w:sz w:val="28"/>
    </w:rPr>
  </w:style>
  <w:style w:type="paragraph" w:styleId="Balk2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type="paragraph" w:styleId="Balk3">
    <w:name w:val="heading 3"/>
    <w:basedOn w:val="Normal"/>
    <w:next w:val="Normal"/>
    <w:qFormat/>
    <w:pPr>
      <w:keepNext/>
      <w:jc w:val="center"/>
      <w:outlineLvl w:val="2"/>
    </w:pPr>
  </w:style>
  <w:style w:type="paragraph" w:styleId="Balk4">
    <w:name w:val="heading 4"/>
    <w:basedOn w:val="Normal"/>
    <w:next w:val="Normal"/>
    <w:qFormat/>
    <w:pPr>
      <w:keepNext/>
      <w:outlineLvl w:val="3"/>
    </w:pPr>
    <w:rPr>
      <w:b/>
    </w:rPr>
  </w:style>
  <w:style w:type="paragraph" w:styleId="Balk5">
    <w:name w:val="heading 5"/>
    <w:basedOn w:val="Normal"/>
    <w:next w:val="Normal"/>
    <w:qFormat/>
    <w:pPr>
      <w:keepNext/>
      <w:jc w:val="center"/>
      <w:outlineLvl w:val="4"/>
    </w:pPr>
    <w:rPr>
      <w:b/>
    </w:rPr>
  </w:style>
  <w:style w:type="paragraph" w:styleId="Balk6">
    <w:name w:val="heading 6"/>
    <w:basedOn w:val="Normal"/>
    <w:next w:val="Normal"/>
    <w:qFormat/>
    <w:pPr>
      <w:keepNext/>
      <w:outlineLvl w:val="5"/>
    </w:pPr>
    <w:rPr>
      <w:b/>
      <w:bCs/>
    </w:rPr>
  </w:style>
  <w:style w:type="paragraph" w:styleId="Balk7">
    <w:name w:val="heading 7"/>
    <w:basedOn w:val="Normal"/>
    <w:next w:val="Normal"/>
    <w:qFormat/>
    <w:rsid w:val="00397633"/>
    <w:pPr>
      <w:keepNext/>
      <w:jc w:val="center"/>
      <w:outlineLvl w:val="6"/>
    </w:pPr>
    <w:rPr>
      <w:b/>
      <w:sz w:val="18"/>
      <w:szCs w:val="18"/>
    </w:rPr>
  </w:style>
  <w:style w:type="character" w:default="1" w:styleId="VarsaylanParagrafYazTipi">
    <w:name w:val="Default Paragraph Font"/>
    <w:uiPriority w:val="1"/>
    <w:semiHidden/>
    <w:unhideWhenUsed/>
    <w:rsid w:val="00C461E3"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  <w:rsid w:val="00C461E3"/>
  </w:style>
  <w:style w:type="paragraph" w:styleId="GvdeMetni">
    <w:name w:val="Body Text"/>
    <w:basedOn w:val="Normal"/>
    <w:pPr>
      <w:jc w:val="center"/>
    </w:pPr>
  </w:style>
  <w:style w:type="paragraph" w:styleId="GvdeMetni2">
    <w:name w:val="Body Text 2"/>
    <w:basedOn w:val="Normal"/>
    <w:pPr>
      <w:jc w:val="center"/>
    </w:pPr>
    <w:rPr>
      <w:b/>
    </w:rPr>
  </w:style>
  <w:style w:type="paragraph" w:styleId="KonuBal">
    <w:name w:val="Title"/>
    <w:basedOn w:val="Normal"/>
    <w:qFormat/>
    <w:pPr>
      <w:jc w:val="center"/>
    </w:pPr>
    <w:rPr>
      <w:b/>
    </w:rPr>
  </w:style>
  <w:style w:type="paragraph" w:styleId="GvdeMetni3">
    <w:name w:val="Body Text 3"/>
    <w:basedOn w:val="Normal"/>
    <w:pPr>
      <w:jc w:val="center"/>
    </w:pPr>
    <w:rPr>
      <w:b/>
    </w:rPr>
  </w:style>
  <w:style w:type="paragraph" w:styleId="BalonMetni">
    <w:name w:val="Balloon Text"/>
    <w:basedOn w:val="Normal"/>
    <w:semiHidden/>
    <w:rPr>
      <w:rFonts w:ascii="Tahoma" w:hAnsi="Tahoma" w:cs="Tahoma"/>
      <w:sz w:val="16"/>
      <w:szCs w:val="16"/>
    </w:rPr>
  </w:style>
  <w:style w:type="character" w:styleId="Gl">
    <w:name w:val="Strong"/>
    <w:qFormat/>
    <w:rsid w:val="005C74D7"/>
    <w:rPr>
      <w:b/>
      <w:bCs/>
    </w:rPr>
  </w:style>
  <w:style w:type="table" w:styleId="TabloKlavuzu">
    <w:name w:val="Table Grid"/>
    <w:basedOn w:val="NormalTablo"/>
    <w:rsid w:val="008711B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rsid w:val="00DC076A"/>
    <w:pPr>
      <w:spacing w:before="100" w:beforeAutospacing="1" w:after="100" w:afterAutospacing="1"/>
    </w:pPr>
  </w:style>
  <w:style w:type="paragraph" w:styleId="stbilgi">
    <w:name w:val="header"/>
    <w:basedOn w:val="Normal"/>
    <w:link w:val="stbilgiChar"/>
    <w:rsid w:val="00BB441D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bilgiChar">
    <w:name w:val="Üstbilgi Char"/>
    <w:link w:val="stbilgi"/>
    <w:rsid w:val="00BB441D"/>
    <w:rPr>
      <w:sz w:val="24"/>
      <w:szCs w:val="24"/>
    </w:rPr>
  </w:style>
  <w:style w:type="paragraph" w:styleId="Altbilgi">
    <w:name w:val="footer"/>
    <w:basedOn w:val="Normal"/>
    <w:link w:val="AltbilgiChar"/>
    <w:uiPriority w:val="99"/>
    <w:rsid w:val="00BB441D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ltbilgiChar">
    <w:name w:val="Altbilgi Char"/>
    <w:link w:val="Altbilgi"/>
    <w:uiPriority w:val="99"/>
    <w:rsid w:val="00BB441D"/>
    <w:rPr>
      <w:sz w:val="24"/>
      <w:szCs w:val="24"/>
    </w:rPr>
  </w:style>
  <w:style w:type="character" w:styleId="Kpr">
    <w:name w:val="Hyperlink"/>
    <w:rsid w:val="007C2231"/>
    <w:rPr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7C223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24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4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0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7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28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29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63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3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5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99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67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4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0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7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8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5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F4AFB1-84BB-4A2A-A19B-FA2FBA0845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521</Words>
  <Characters>2973</Characters>
  <Application>Microsoft Office Word</Application>
  <DocSecurity>0</DocSecurity>
  <Lines>24</Lines>
  <Paragraphs>6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ERKEK TEKNİK ÖĞRETİM GENEL MÜDÜRLÜĞÜNÜN</vt:lpstr>
      <vt:lpstr>ERKEK TEKNİK ÖĞRETİM GENEL MÜDÜRLÜĞÜNÜN</vt:lpstr>
    </vt:vector>
  </TitlesOfParts>
  <Company>Katilimsiz.Com @ necooy</Company>
  <LinksUpToDate>false</LinksUpToDate>
  <CharactersWithSpaces>3488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ERKEK TEKNİK ÖĞRETİM GENEL MÜDÜRLÜĞÜNÜN</dc:title>
  <dc:creator>HİZMETİÇİ EĞİTİM ŞUBESİ</dc:creator>
  <cp:lastModifiedBy>Bahtiyar TOLUNAY</cp:lastModifiedBy>
  <cp:revision>2</cp:revision>
  <cp:lastPrinted>2010-06-15T07:46:00Z</cp:lastPrinted>
  <dcterms:created xsi:type="dcterms:W3CDTF">2018-03-13T08:21:00Z</dcterms:created>
  <dcterms:modified xsi:type="dcterms:W3CDTF">2018-03-13T08:21:00Z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83f2610a-0e9f-4e13-93e2-30cffd4cd832</vt:lpwstr>
  </property>
  <property fmtid="{D5CDD505-2E9C-101B-9397-08002B2CF9AE}" pid="3" name="TOFASLanguage">
    <vt:lpwstr>TURKCE</vt:lpwstr>
  </property>
  <property fmtid="{D5CDD505-2E9C-101B-9397-08002B2CF9AE}" pid="4" name="TOFASSiniflandirma">
    <vt:lpwstr>Genel</vt:lpwstr>
  </property>
  <property fmtid="{D5CDD505-2E9C-101B-9397-08002B2CF9AE}" pid="5" name="TOFASLabeling">
    <vt:lpwstr>Write Label</vt:lpwstr>
  </property>
</Properties>
</file>